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6697" w14:textId="78EBC879" w:rsidR="003F27A1" w:rsidRPr="00D62B5E" w:rsidRDefault="00635EF6" w:rsidP="00D62B5E">
      <w:pPr>
        <w:spacing w:after="120" w:line="360" w:lineRule="auto"/>
        <w:jc w:val="center"/>
        <w:rPr>
          <w:rFonts w:ascii="Garamond" w:hAnsi="Garamond"/>
          <w:b/>
          <w:lang w:val="es-ES"/>
        </w:rPr>
      </w:pPr>
      <w:r w:rsidRPr="005F3A2E">
        <w:rPr>
          <w:rFonts w:ascii="Garamond" w:hAnsi="Garamond"/>
          <w:b/>
          <w:lang w:val="es-ES"/>
        </w:rPr>
        <w:t xml:space="preserve">Anexo </w:t>
      </w:r>
      <w:r w:rsidR="009732C9" w:rsidRPr="005F3A2E">
        <w:rPr>
          <w:rFonts w:ascii="Garamond" w:hAnsi="Garamond"/>
          <w:b/>
          <w:lang w:val="es-ES"/>
        </w:rPr>
        <w:t>1</w:t>
      </w:r>
      <w:r w:rsidRPr="005F3A2E">
        <w:rPr>
          <w:rFonts w:ascii="Garamond" w:hAnsi="Garamond"/>
          <w:b/>
          <w:lang w:val="es-ES"/>
        </w:rPr>
        <w:t>. Recomendaciones y criterios para presentar u</w:t>
      </w:r>
      <w:r w:rsidR="000A48D5">
        <w:rPr>
          <w:rFonts w:ascii="Garamond" w:hAnsi="Garamond"/>
          <w:b/>
          <w:lang w:val="es-ES"/>
        </w:rPr>
        <w:t xml:space="preserve">na obra </w:t>
      </w:r>
      <w:r w:rsidR="000174FA">
        <w:rPr>
          <w:rFonts w:ascii="Garamond" w:hAnsi="Garamond"/>
          <w:b/>
          <w:lang w:val="es-ES"/>
        </w:rPr>
        <w:t xml:space="preserve">producto de una </w:t>
      </w:r>
      <w:r w:rsidR="000A48D5">
        <w:rPr>
          <w:rFonts w:ascii="Garamond" w:hAnsi="Garamond"/>
          <w:b/>
          <w:lang w:val="es-ES"/>
        </w:rPr>
        <w:t>investigación</w:t>
      </w:r>
      <w:r w:rsidRPr="005F3A2E">
        <w:rPr>
          <w:rFonts w:ascii="Garamond" w:hAnsi="Garamond"/>
          <w:b/>
          <w:lang w:val="es-ES"/>
        </w:rPr>
        <w:t xml:space="preserve"> </w:t>
      </w:r>
      <w:r w:rsidR="00E413E9" w:rsidRPr="005F3A2E">
        <w:rPr>
          <w:rFonts w:ascii="Garamond" w:hAnsi="Garamond"/>
          <w:b/>
          <w:lang w:val="es-ES"/>
        </w:rPr>
        <w:t xml:space="preserve">en formato de </w:t>
      </w:r>
      <w:r w:rsidRPr="005F3A2E">
        <w:rPr>
          <w:rFonts w:ascii="Garamond" w:hAnsi="Garamond"/>
          <w:b/>
          <w:lang w:val="es-ES"/>
        </w:rPr>
        <w:t>libro</w:t>
      </w:r>
    </w:p>
    <w:p w14:paraId="002D2B73" w14:textId="770C78C3" w:rsidR="00280A59" w:rsidRPr="005F3A2E" w:rsidRDefault="009732C9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</w:rPr>
        <w:t>Para publicar un</w:t>
      </w:r>
      <w:r w:rsidR="000A48D5">
        <w:rPr>
          <w:rFonts w:ascii="Garamond" w:hAnsi="Garamond"/>
        </w:rPr>
        <w:t xml:space="preserve">a obra </w:t>
      </w:r>
      <w:r w:rsidR="000174FA">
        <w:rPr>
          <w:rFonts w:ascii="Garamond" w:hAnsi="Garamond"/>
        </w:rPr>
        <w:t xml:space="preserve">producto </w:t>
      </w:r>
      <w:r w:rsidR="000A48D5">
        <w:rPr>
          <w:rFonts w:ascii="Garamond" w:hAnsi="Garamond"/>
        </w:rPr>
        <w:t>de</w:t>
      </w:r>
      <w:r w:rsidR="000174FA">
        <w:rPr>
          <w:rFonts w:ascii="Garamond" w:hAnsi="Garamond"/>
        </w:rPr>
        <w:t xml:space="preserve"> una</w:t>
      </w:r>
      <w:r w:rsidR="000A48D5">
        <w:rPr>
          <w:rFonts w:ascii="Garamond" w:hAnsi="Garamond"/>
        </w:rPr>
        <w:t xml:space="preserve"> investigación</w:t>
      </w:r>
      <w:r w:rsidRPr="005F3A2E">
        <w:rPr>
          <w:rFonts w:ascii="Garamond" w:hAnsi="Garamond"/>
        </w:rPr>
        <w:t xml:space="preserve"> </w:t>
      </w:r>
      <w:r w:rsidR="001E79CA" w:rsidRPr="005F3A2E">
        <w:rPr>
          <w:rFonts w:ascii="Garamond" w:hAnsi="Garamond"/>
        </w:rPr>
        <w:t>e</w:t>
      </w:r>
      <w:r w:rsidR="006E60DB" w:rsidRPr="005F3A2E">
        <w:rPr>
          <w:rFonts w:ascii="Garamond" w:hAnsi="Garamond"/>
        </w:rPr>
        <w:t>s necesario</w:t>
      </w:r>
      <w:r w:rsidR="0070691B" w:rsidRPr="005F3A2E">
        <w:rPr>
          <w:rFonts w:ascii="Garamond" w:hAnsi="Garamond"/>
        </w:rPr>
        <w:t xml:space="preserve"> </w:t>
      </w:r>
      <w:r w:rsidR="00E413E9" w:rsidRPr="005F3A2E">
        <w:rPr>
          <w:rFonts w:ascii="Garamond" w:hAnsi="Garamond"/>
        </w:rPr>
        <w:t>re</w:t>
      </w:r>
      <w:r w:rsidR="00226EED" w:rsidRPr="005F3A2E">
        <w:rPr>
          <w:rFonts w:ascii="Garamond" w:hAnsi="Garamond"/>
        </w:rPr>
        <w:t xml:space="preserve">ordenar y reescribir </w:t>
      </w:r>
      <w:r w:rsidR="00E413E9" w:rsidRPr="005F3A2E">
        <w:rPr>
          <w:rFonts w:ascii="Garamond" w:hAnsi="Garamond"/>
        </w:rPr>
        <w:t xml:space="preserve">el manuscrito </w:t>
      </w:r>
      <w:r w:rsidRPr="005F3A2E">
        <w:rPr>
          <w:rFonts w:ascii="Garamond" w:hAnsi="Garamond"/>
        </w:rPr>
        <w:t>en formato</w:t>
      </w:r>
      <w:r w:rsidR="006E60DB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 xml:space="preserve">de </w:t>
      </w:r>
      <w:r w:rsidR="006E60DB" w:rsidRPr="005F3A2E">
        <w:rPr>
          <w:rFonts w:ascii="Garamond" w:hAnsi="Garamond"/>
        </w:rPr>
        <w:t xml:space="preserve">libro, </w:t>
      </w:r>
      <w:r w:rsidR="005444C7" w:rsidRPr="005F3A2E">
        <w:rPr>
          <w:rFonts w:ascii="Garamond" w:hAnsi="Garamond"/>
        </w:rPr>
        <w:t>impres</w:t>
      </w:r>
      <w:r w:rsidR="006E60DB" w:rsidRPr="005F3A2E">
        <w:rPr>
          <w:rFonts w:ascii="Garamond" w:hAnsi="Garamond"/>
        </w:rPr>
        <w:t>o</w:t>
      </w:r>
      <w:r w:rsidR="005444C7" w:rsidRPr="005F3A2E">
        <w:rPr>
          <w:rFonts w:ascii="Garamond" w:hAnsi="Garamond"/>
        </w:rPr>
        <w:t xml:space="preserve"> y</w:t>
      </w:r>
      <w:r w:rsidR="006E60DB" w:rsidRPr="005F3A2E">
        <w:rPr>
          <w:rFonts w:ascii="Garamond" w:hAnsi="Garamond"/>
        </w:rPr>
        <w:t>/o</w:t>
      </w:r>
      <w:r w:rsidR="005444C7" w:rsidRPr="005F3A2E">
        <w:rPr>
          <w:rFonts w:ascii="Garamond" w:hAnsi="Garamond"/>
        </w:rPr>
        <w:t xml:space="preserve"> digital</w:t>
      </w:r>
      <w:r w:rsidR="00E413E9" w:rsidRPr="005F3A2E">
        <w:rPr>
          <w:rFonts w:ascii="Garamond" w:hAnsi="Garamond"/>
        </w:rPr>
        <w:t>.</w:t>
      </w:r>
      <w:r w:rsidR="006E60DB" w:rsidRPr="005F3A2E">
        <w:rPr>
          <w:rFonts w:ascii="Garamond" w:hAnsi="Garamond"/>
        </w:rPr>
        <w:t xml:space="preserve"> </w:t>
      </w:r>
      <w:r w:rsidR="00C85435" w:rsidRPr="005F3A2E">
        <w:rPr>
          <w:rFonts w:ascii="Garamond" w:hAnsi="Garamond"/>
        </w:rPr>
        <w:t>El tono, las formas estilísticas, las referencias formales, juegos de palabras y metáforas deberán cambiar desde el título hasta las conclusiones para lograr el objetivo editorial de una divulgación dirigida a públicos</w:t>
      </w:r>
      <w:r w:rsidRPr="005F3A2E">
        <w:rPr>
          <w:rFonts w:ascii="Garamond" w:hAnsi="Garamond"/>
        </w:rPr>
        <w:t xml:space="preserve"> amplios</w:t>
      </w:r>
      <w:r w:rsidR="00C85435" w:rsidRPr="005F3A2E">
        <w:rPr>
          <w:rFonts w:ascii="Garamond" w:hAnsi="Garamond"/>
        </w:rPr>
        <w:t xml:space="preserve">. </w:t>
      </w:r>
      <w:r w:rsidR="006E60DB" w:rsidRPr="005F3A2E">
        <w:rPr>
          <w:rFonts w:ascii="Garamond" w:hAnsi="Garamond"/>
        </w:rPr>
        <w:t xml:space="preserve">Las siguientes indicaciones muestran </w:t>
      </w:r>
      <w:r w:rsidR="00C85435" w:rsidRPr="005F3A2E">
        <w:rPr>
          <w:rFonts w:ascii="Garamond" w:hAnsi="Garamond"/>
        </w:rPr>
        <w:t>ajustes esenciales</w:t>
      </w:r>
      <w:r w:rsidR="006E60DB" w:rsidRPr="005F3A2E">
        <w:rPr>
          <w:rFonts w:ascii="Garamond" w:hAnsi="Garamond"/>
        </w:rPr>
        <w:t xml:space="preserve"> y orientan al autor en la labor de adaptar su trabajo a un formato</w:t>
      </w:r>
      <w:r w:rsidR="00C85435" w:rsidRPr="005F3A2E">
        <w:rPr>
          <w:rFonts w:ascii="Garamond" w:hAnsi="Garamond"/>
        </w:rPr>
        <w:t xml:space="preserve"> ágil que aspire</w:t>
      </w:r>
      <w:r w:rsidR="006E60DB" w:rsidRPr="005F3A2E">
        <w:rPr>
          <w:rFonts w:ascii="Garamond" w:hAnsi="Garamond"/>
        </w:rPr>
        <w:t xml:space="preserve"> a una di</w:t>
      </w:r>
      <w:r w:rsidR="00C85435" w:rsidRPr="005F3A2E">
        <w:rPr>
          <w:rFonts w:ascii="Garamond" w:hAnsi="Garamond"/>
        </w:rPr>
        <w:t>fusión</w:t>
      </w:r>
      <w:r w:rsidR="006E60DB" w:rsidRPr="005F3A2E">
        <w:rPr>
          <w:rFonts w:ascii="Garamond" w:hAnsi="Garamond"/>
        </w:rPr>
        <w:t xml:space="preserve"> amplia.</w:t>
      </w:r>
    </w:p>
    <w:p w14:paraId="5FE8930C" w14:textId="43C1C17E" w:rsidR="00280A59" w:rsidRPr="005F3A2E" w:rsidRDefault="00280A59" w:rsidP="007B4B6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Estructura</w:t>
      </w:r>
    </w:p>
    <w:p w14:paraId="2E70F321" w14:textId="7379C1F3" w:rsidR="00E413E9" w:rsidRPr="005F3A2E" w:rsidRDefault="007B25C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 xml:space="preserve">Usualmente </w:t>
      </w:r>
      <w:r w:rsidR="000A48D5">
        <w:rPr>
          <w:rFonts w:ascii="Garamond" w:hAnsi="Garamond"/>
        </w:rPr>
        <w:t>u</w:t>
      </w:r>
      <w:r w:rsidR="00EE6D3D">
        <w:rPr>
          <w:rFonts w:ascii="Garamond" w:hAnsi="Garamond"/>
        </w:rPr>
        <w:t>na obra producto de un</w:t>
      </w:r>
      <w:r w:rsidR="000174FA">
        <w:rPr>
          <w:rFonts w:ascii="Garamond" w:hAnsi="Garamond"/>
        </w:rPr>
        <w:t>a</w:t>
      </w:r>
      <w:r w:rsidR="00EE6D3D">
        <w:rPr>
          <w:rFonts w:ascii="Garamond" w:hAnsi="Garamond"/>
        </w:rPr>
        <w:t xml:space="preserve"> </w:t>
      </w:r>
      <w:r w:rsidR="000A48D5">
        <w:rPr>
          <w:rFonts w:ascii="Garamond" w:hAnsi="Garamond"/>
        </w:rPr>
        <w:t xml:space="preserve">investigación </w:t>
      </w:r>
      <w:r w:rsidRPr="005F3A2E">
        <w:rPr>
          <w:rFonts w:ascii="Garamond" w:hAnsi="Garamond"/>
        </w:rPr>
        <w:t>se presenta en la siguiente estructura</w:t>
      </w:r>
      <w:r w:rsidR="00E413E9" w:rsidRPr="005F3A2E">
        <w:rPr>
          <w:rFonts w:ascii="Garamond" w:hAnsi="Garamond"/>
        </w:rPr>
        <w:t>:</w:t>
      </w:r>
    </w:p>
    <w:p w14:paraId="299CE040" w14:textId="2337785A" w:rsidR="00B71C07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Título</w:t>
      </w:r>
    </w:p>
    <w:p w14:paraId="3E2C0E55" w14:textId="7BECCE59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Introducción</w:t>
      </w:r>
    </w:p>
    <w:p w14:paraId="3B2EA873" w14:textId="2D890BF7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Problema</w:t>
      </w:r>
    </w:p>
    <w:p w14:paraId="080107E4" w14:textId="7D9CDA18" w:rsidR="00E413E9" w:rsidRPr="005F3A2E" w:rsidRDefault="00E413E9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Objetivos</w:t>
      </w:r>
    </w:p>
    <w:p w14:paraId="2A986D94" w14:textId="78AFDF30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Justificación</w:t>
      </w:r>
    </w:p>
    <w:p w14:paraId="34B07FA3" w14:textId="68EDC69B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Antecedentes</w:t>
      </w:r>
    </w:p>
    <w:p w14:paraId="721D64E2" w14:textId="7C2944C6" w:rsidR="00E413E9" w:rsidRPr="005F3A2E" w:rsidRDefault="00E413E9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Referente</w:t>
      </w:r>
      <w:r w:rsidR="00226EED" w:rsidRPr="005F3A2E">
        <w:rPr>
          <w:rFonts w:ascii="Garamond" w:hAnsi="Garamond"/>
        </w:rPr>
        <w:t xml:space="preserve"> o marco</w:t>
      </w:r>
      <w:r w:rsidR="007B25CE" w:rsidRPr="005F3A2E">
        <w:rPr>
          <w:rFonts w:ascii="Garamond" w:hAnsi="Garamond"/>
        </w:rPr>
        <w:t xml:space="preserve"> teórico</w:t>
      </w:r>
    </w:p>
    <w:p w14:paraId="6CB415AE" w14:textId="7BA9CD11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Metodología</w:t>
      </w:r>
    </w:p>
    <w:p w14:paraId="53B09D7C" w14:textId="26C6C577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Resultados</w:t>
      </w:r>
    </w:p>
    <w:p w14:paraId="39967FD4" w14:textId="2EF5EC9E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Conclusiones</w:t>
      </w:r>
    </w:p>
    <w:p w14:paraId="2E001D84" w14:textId="658C2EC5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Bibliografía</w:t>
      </w:r>
    </w:p>
    <w:p w14:paraId="55792087" w14:textId="521380C0" w:rsidR="00E413E9" w:rsidRPr="005F3A2E" w:rsidRDefault="007B25CE" w:rsidP="009549D8">
      <w:pPr>
        <w:pStyle w:val="Prrafodelista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Garamond" w:hAnsi="Garamond"/>
        </w:rPr>
      </w:pPr>
      <w:r w:rsidRPr="005F3A2E">
        <w:rPr>
          <w:rFonts w:ascii="Garamond" w:hAnsi="Garamond"/>
        </w:rPr>
        <w:t>Anexos</w:t>
      </w:r>
    </w:p>
    <w:p w14:paraId="3CEC4ED0" w14:textId="7C78E100" w:rsidR="00BA6D32" w:rsidRPr="005F3A2E" w:rsidRDefault="00EE6D3D" w:rsidP="001E79CA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Las obras</w:t>
      </w:r>
      <w:r w:rsidR="000A48D5">
        <w:rPr>
          <w:rFonts w:ascii="Garamond" w:hAnsi="Garamond"/>
        </w:rPr>
        <w:t xml:space="preserve"> </w:t>
      </w:r>
      <w:r w:rsidR="000174FA">
        <w:rPr>
          <w:rFonts w:ascii="Garamond" w:hAnsi="Garamond"/>
        </w:rPr>
        <w:t>producto de una</w:t>
      </w:r>
      <w:r w:rsidR="000A48D5">
        <w:rPr>
          <w:rFonts w:ascii="Garamond" w:hAnsi="Garamond"/>
        </w:rPr>
        <w:t xml:space="preserve"> investigación</w:t>
      </w:r>
      <w:r w:rsidR="007B25CE" w:rsidRPr="005F3A2E">
        <w:rPr>
          <w:rFonts w:ascii="Garamond" w:hAnsi="Garamond"/>
        </w:rPr>
        <w:t xml:space="preserve"> deben adaptarse a la estructura de</w:t>
      </w:r>
      <w:r w:rsidR="00CB0BB6" w:rsidRPr="005F3A2E">
        <w:rPr>
          <w:rFonts w:ascii="Garamond" w:hAnsi="Garamond"/>
        </w:rPr>
        <w:t xml:space="preserve"> </w:t>
      </w:r>
      <w:r w:rsidR="00280A59" w:rsidRPr="005F3A2E">
        <w:rPr>
          <w:rFonts w:ascii="Garamond" w:hAnsi="Garamond"/>
        </w:rPr>
        <w:t>un libro</w:t>
      </w:r>
      <w:r w:rsidR="007B25CE" w:rsidRPr="005F3A2E">
        <w:rPr>
          <w:rFonts w:ascii="Garamond" w:hAnsi="Garamond"/>
        </w:rPr>
        <w:t>, la cual</w:t>
      </w:r>
      <w:r w:rsidR="00280A59" w:rsidRPr="005F3A2E">
        <w:rPr>
          <w:rFonts w:ascii="Garamond" w:hAnsi="Garamond"/>
        </w:rPr>
        <w:t xml:space="preserve"> </w:t>
      </w:r>
      <w:r w:rsidR="00CB0BB6" w:rsidRPr="005F3A2E">
        <w:rPr>
          <w:rFonts w:ascii="Garamond" w:hAnsi="Garamond"/>
        </w:rPr>
        <w:t xml:space="preserve">se </w:t>
      </w:r>
      <w:r w:rsidR="007B25CE" w:rsidRPr="005F3A2E">
        <w:rPr>
          <w:rFonts w:ascii="Garamond" w:hAnsi="Garamond"/>
        </w:rPr>
        <w:t>compone de</w:t>
      </w:r>
      <w:r w:rsidR="00280A59" w:rsidRPr="005F3A2E">
        <w:rPr>
          <w:rFonts w:ascii="Garamond" w:hAnsi="Garamond"/>
        </w:rPr>
        <w:t xml:space="preserve"> tres secciones generales: preliminares, cuerpo y finales. </w:t>
      </w:r>
      <w:r w:rsidR="00085DBD" w:rsidRPr="005F3A2E">
        <w:rPr>
          <w:rFonts w:ascii="Garamond" w:hAnsi="Garamond"/>
        </w:rPr>
        <w:t xml:space="preserve">Esta </w:t>
      </w:r>
      <w:r w:rsidR="00063A68" w:rsidRPr="005F3A2E">
        <w:rPr>
          <w:rFonts w:ascii="Garamond" w:hAnsi="Garamond"/>
        </w:rPr>
        <w:t>organizació</w:t>
      </w:r>
      <w:r w:rsidR="00085DBD" w:rsidRPr="005F3A2E">
        <w:rPr>
          <w:rFonts w:ascii="Garamond" w:hAnsi="Garamond"/>
        </w:rPr>
        <w:t>n</w:t>
      </w:r>
      <w:r w:rsidR="00280A59" w:rsidRPr="005F3A2E">
        <w:rPr>
          <w:rFonts w:ascii="Garamond" w:hAnsi="Garamond"/>
        </w:rPr>
        <w:t xml:space="preserve"> facilita </w:t>
      </w:r>
      <w:r w:rsidR="00EE1BF8" w:rsidRPr="005F3A2E">
        <w:rPr>
          <w:rFonts w:ascii="Garamond" w:hAnsi="Garamond"/>
        </w:rPr>
        <w:t>el desarrollo de</w:t>
      </w:r>
      <w:r w:rsidR="004E5084" w:rsidRPr="005F3A2E">
        <w:rPr>
          <w:rFonts w:ascii="Garamond" w:hAnsi="Garamond"/>
        </w:rPr>
        <w:t xml:space="preserve"> los procedimientos editoriales</w:t>
      </w:r>
      <w:r w:rsidR="00EE1BF8" w:rsidRPr="005F3A2E">
        <w:rPr>
          <w:rFonts w:ascii="Garamond" w:hAnsi="Garamond"/>
        </w:rPr>
        <w:t xml:space="preserve"> y </w:t>
      </w:r>
      <w:r w:rsidR="00063A68" w:rsidRPr="005F3A2E">
        <w:rPr>
          <w:rFonts w:ascii="Garamond" w:hAnsi="Garamond"/>
        </w:rPr>
        <w:t xml:space="preserve">permite mayor claridad de </w:t>
      </w:r>
      <w:r w:rsidR="00EE1BF8" w:rsidRPr="005F3A2E">
        <w:rPr>
          <w:rFonts w:ascii="Garamond" w:hAnsi="Garamond"/>
        </w:rPr>
        <w:t>la información para lector</w:t>
      </w:r>
      <w:r w:rsidR="007B25CE" w:rsidRPr="005F3A2E">
        <w:rPr>
          <w:rFonts w:ascii="Garamond" w:hAnsi="Garamond"/>
        </w:rPr>
        <w:t>es</w:t>
      </w:r>
      <w:r w:rsidR="00EE1BF8" w:rsidRPr="005F3A2E">
        <w:rPr>
          <w:rFonts w:ascii="Garamond" w:hAnsi="Garamond"/>
        </w:rPr>
        <w:t xml:space="preserve"> </w:t>
      </w:r>
      <w:r w:rsidR="007B25CE" w:rsidRPr="005F3A2E">
        <w:rPr>
          <w:rFonts w:ascii="Garamond" w:hAnsi="Garamond"/>
        </w:rPr>
        <w:t xml:space="preserve">especializados y </w:t>
      </w:r>
      <w:r w:rsidR="00EE1BF8" w:rsidRPr="005F3A2E">
        <w:rPr>
          <w:rFonts w:ascii="Garamond" w:hAnsi="Garamond"/>
        </w:rPr>
        <w:t>no especializado</w:t>
      </w:r>
      <w:r w:rsidR="00063A68" w:rsidRPr="005F3A2E">
        <w:rPr>
          <w:rFonts w:ascii="Garamond" w:hAnsi="Garamond"/>
        </w:rPr>
        <w:t>s</w:t>
      </w:r>
      <w:r w:rsidR="004E5084" w:rsidRPr="005F3A2E">
        <w:rPr>
          <w:rFonts w:ascii="Garamond" w:hAnsi="Garamond"/>
        </w:rPr>
        <w:t xml:space="preserve">. </w:t>
      </w:r>
      <w:r w:rsidR="00280A59" w:rsidRPr="005F3A2E">
        <w:rPr>
          <w:rFonts w:ascii="Garamond" w:hAnsi="Garamond"/>
        </w:rPr>
        <w:t>A continuación</w:t>
      </w:r>
      <w:r w:rsidR="00A52093" w:rsidRPr="005F3A2E">
        <w:rPr>
          <w:rFonts w:ascii="Garamond" w:hAnsi="Garamond"/>
        </w:rPr>
        <w:t>,</w:t>
      </w:r>
      <w:r w:rsidR="00280A59" w:rsidRPr="005F3A2E">
        <w:rPr>
          <w:rFonts w:ascii="Garamond" w:hAnsi="Garamond"/>
        </w:rPr>
        <w:t xml:space="preserve"> se muestra qué contiene cada una de estas secciones</w:t>
      </w:r>
      <w:r w:rsidR="004E5084" w:rsidRPr="005F3A2E">
        <w:rPr>
          <w:rFonts w:ascii="Garamond" w:hAnsi="Garamond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A6D32" w:rsidRPr="005F3A2E" w14:paraId="048848D0" w14:textId="77777777" w:rsidTr="00BA6D32">
        <w:tc>
          <w:tcPr>
            <w:tcW w:w="4414" w:type="dxa"/>
            <w:vMerge w:val="restart"/>
            <w:vAlign w:val="center"/>
          </w:tcPr>
          <w:p w14:paraId="05DD6350" w14:textId="598248EA" w:rsidR="00BA6D32" w:rsidRPr="005F3A2E" w:rsidRDefault="00BA6D32" w:rsidP="001E79CA">
            <w:pPr>
              <w:spacing w:after="120" w:line="360" w:lineRule="auto"/>
              <w:jc w:val="center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Preliminares</w:t>
            </w:r>
          </w:p>
        </w:tc>
        <w:tc>
          <w:tcPr>
            <w:tcW w:w="4414" w:type="dxa"/>
          </w:tcPr>
          <w:p w14:paraId="19379628" w14:textId="308F9C4D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Hoja de presentación</w:t>
            </w:r>
          </w:p>
        </w:tc>
      </w:tr>
      <w:tr w:rsidR="00BA6D32" w:rsidRPr="005F3A2E" w14:paraId="3FA96EC1" w14:textId="77777777" w:rsidTr="004E5084">
        <w:tc>
          <w:tcPr>
            <w:tcW w:w="4414" w:type="dxa"/>
            <w:vMerge/>
          </w:tcPr>
          <w:p w14:paraId="7B5E0397" w14:textId="1CD3812E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60BCA241" w14:textId="106BFB36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Portadilla</w:t>
            </w:r>
          </w:p>
        </w:tc>
      </w:tr>
      <w:tr w:rsidR="00BA6D32" w:rsidRPr="005F3A2E" w14:paraId="70FFCB90" w14:textId="77777777" w:rsidTr="004E5084">
        <w:tc>
          <w:tcPr>
            <w:tcW w:w="4414" w:type="dxa"/>
            <w:vMerge/>
          </w:tcPr>
          <w:p w14:paraId="620AC577" w14:textId="408DD93B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24660E3" w14:textId="1990F3CD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Portada</w:t>
            </w:r>
          </w:p>
        </w:tc>
      </w:tr>
      <w:tr w:rsidR="00BA6D32" w:rsidRPr="005F3A2E" w14:paraId="21E936E3" w14:textId="77777777" w:rsidTr="004E5084">
        <w:tc>
          <w:tcPr>
            <w:tcW w:w="4414" w:type="dxa"/>
            <w:vMerge/>
          </w:tcPr>
          <w:p w14:paraId="2031511F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1F01C4D7" w14:textId="68E5C740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Dedicatoria</w:t>
            </w:r>
          </w:p>
        </w:tc>
      </w:tr>
      <w:tr w:rsidR="00BA6D32" w:rsidRPr="005F3A2E" w14:paraId="25EBB093" w14:textId="77777777" w:rsidTr="004E5084">
        <w:tc>
          <w:tcPr>
            <w:tcW w:w="4414" w:type="dxa"/>
            <w:vMerge/>
          </w:tcPr>
          <w:p w14:paraId="0AEB6095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02E4FDDD" w14:textId="3689794C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Epígrafe</w:t>
            </w:r>
          </w:p>
        </w:tc>
      </w:tr>
      <w:tr w:rsidR="00BA6D32" w:rsidRPr="005F3A2E" w14:paraId="13511622" w14:textId="77777777" w:rsidTr="004E5084">
        <w:tc>
          <w:tcPr>
            <w:tcW w:w="4414" w:type="dxa"/>
            <w:vMerge/>
          </w:tcPr>
          <w:p w14:paraId="5DE1AE1A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35E0FCDA" w14:textId="52FF2915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Tabla de contenido</w:t>
            </w:r>
          </w:p>
        </w:tc>
      </w:tr>
      <w:tr w:rsidR="00BA6D32" w:rsidRPr="005F3A2E" w14:paraId="62C1E690" w14:textId="77777777" w:rsidTr="004E5084">
        <w:tc>
          <w:tcPr>
            <w:tcW w:w="4414" w:type="dxa"/>
            <w:vMerge/>
          </w:tcPr>
          <w:p w14:paraId="28CACF26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0779B282" w14:textId="3118E680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Lista de figuras, gráficos y tablas</w:t>
            </w:r>
          </w:p>
        </w:tc>
      </w:tr>
      <w:tr w:rsidR="00BA6D32" w:rsidRPr="005F3A2E" w14:paraId="7CF22C62" w14:textId="77777777" w:rsidTr="004E5084">
        <w:tc>
          <w:tcPr>
            <w:tcW w:w="4414" w:type="dxa"/>
            <w:vMerge/>
          </w:tcPr>
          <w:p w14:paraId="22E9A33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7826A0C2" w14:textId="719D99D2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Lista de abreviaturas</w:t>
            </w:r>
          </w:p>
        </w:tc>
      </w:tr>
      <w:tr w:rsidR="00BA6D32" w:rsidRPr="005F3A2E" w14:paraId="23C50CA1" w14:textId="77777777" w:rsidTr="004E5084">
        <w:tc>
          <w:tcPr>
            <w:tcW w:w="4414" w:type="dxa"/>
            <w:vMerge/>
          </w:tcPr>
          <w:p w14:paraId="43B70B2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60331BF9" w14:textId="63908745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Presentación, prefacio o prólogo</w:t>
            </w:r>
          </w:p>
        </w:tc>
      </w:tr>
      <w:tr w:rsidR="00BA6D32" w:rsidRPr="005F3A2E" w14:paraId="77543CE7" w14:textId="77777777" w:rsidTr="0027416D">
        <w:tc>
          <w:tcPr>
            <w:tcW w:w="4414" w:type="dxa"/>
            <w:vMerge/>
          </w:tcPr>
          <w:p w14:paraId="0DE2AC0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4BEDA809" w14:textId="3AA23D41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Agradecimientos</w:t>
            </w:r>
          </w:p>
        </w:tc>
      </w:tr>
      <w:tr w:rsidR="00BA6D32" w:rsidRPr="005F3A2E" w14:paraId="504187D4" w14:textId="77777777" w:rsidTr="00BA6D32">
        <w:tc>
          <w:tcPr>
            <w:tcW w:w="4414" w:type="dxa"/>
            <w:vMerge w:val="restart"/>
            <w:vAlign w:val="center"/>
          </w:tcPr>
          <w:p w14:paraId="75B16FBD" w14:textId="484B57BE" w:rsidR="00BA6D32" w:rsidRPr="005F3A2E" w:rsidRDefault="00BA6D32" w:rsidP="001E79CA">
            <w:pPr>
              <w:spacing w:after="120" w:line="360" w:lineRule="auto"/>
              <w:jc w:val="center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Cuerpo del texto</w:t>
            </w:r>
          </w:p>
        </w:tc>
        <w:tc>
          <w:tcPr>
            <w:tcW w:w="4414" w:type="dxa"/>
          </w:tcPr>
          <w:p w14:paraId="33188F63" w14:textId="60C88D20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Introducción</w:t>
            </w:r>
          </w:p>
        </w:tc>
      </w:tr>
      <w:tr w:rsidR="00BA6D32" w:rsidRPr="005F3A2E" w14:paraId="631F90B3" w14:textId="77777777" w:rsidTr="0027416D">
        <w:tc>
          <w:tcPr>
            <w:tcW w:w="4414" w:type="dxa"/>
            <w:vMerge/>
          </w:tcPr>
          <w:p w14:paraId="7D04B910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393C8DFA" w14:textId="25D468E3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Capítulos</w:t>
            </w:r>
          </w:p>
        </w:tc>
      </w:tr>
      <w:tr w:rsidR="00BA6D32" w:rsidRPr="005F3A2E" w14:paraId="01A766F7" w14:textId="77777777" w:rsidTr="0027416D">
        <w:tc>
          <w:tcPr>
            <w:tcW w:w="4414" w:type="dxa"/>
            <w:vMerge/>
          </w:tcPr>
          <w:p w14:paraId="4CFF1DE9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722B4949" w14:textId="08DAFB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Conclusiones</w:t>
            </w:r>
          </w:p>
        </w:tc>
      </w:tr>
      <w:tr w:rsidR="00BA6D32" w:rsidRPr="005F3A2E" w14:paraId="38B9378D" w14:textId="77777777" w:rsidTr="0027416D">
        <w:tc>
          <w:tcPr>
            <w:tcW w:w="4414" w:type="dxa"/>
            <w:vMerge/>
          </w:tcPr>
          <w:p w14:paraId="0E25C582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A16D369" w14:textId="6CB2CA64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Apéndice</w:t>
            </w:r>
          </w:p>
        </w:tc>
      </w:tr>
      <w:tr w:rsidR="00BA6D32" w:rsidRPr="005F3A2E" w14:paraId="452ACAC4" w14:textId="77777777" w:rsidTr="0027416D">
        <w:tc>
          <w:tcPr>
            <w:tcW w:w="4414" w:type="dxa"/>
            <w:vMerge/>
          </w:tcPr>
          <w:p w14:paraId="3494FAA2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25FED98" w14:textId="562AAD62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Epílogo</w:t>
            </w:r>
          </w:p>
        </w:tc>
      </w:tr>
      <w:tr w:rsidR="00BA6D32" w:rsidRPr="005F3A2E" w14:paraId="7F35731B" w14:textId="77777777" w:rsidTr="00BA6D32">
        <w:tc>
          <w:tcPr>
            <w:tcW w:w="4414" w:type="dxa"/>
            <w:vMerge w:val="restart"/>
            <w:vAlign w:val="center"/>
          </w:tcPr>
          <w:p w14:paraId="15B1A649" w14:textId="26D58B88" w:rsidR="00BA6D32" w:rsidRPr="005F3A2E" w:rsidRDefault="00BA6D32" w:rsidP="001E79CA">
            <w:pPr>
              <w:spacing w:after="120" w:line="360" w:lineRule="auto"/>
              <w:jc w:val="center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Finales</w:t>
            </w:r>
          </w:p>
        </w:tc>
        <w:tc>
          <w:tcPr>
            <w:tcW w:w="4414" w:type="dxa"/>
          </w:tcPr>
          <w:p w14:paraId="5B44F345" w14:textId="3E4A6331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Anexos</w:t>
            </w:r>
          </w:p>
        </w:tc>
      </w:tr>
      <w:tr w:rsidR="00BA6D32" w:rsidRPr="005F3A2E" w14:paraId="7DE1A52A" w14:textId="77777777" w:rsidTr="004E5084">
        <w:tc>
          <w:tcPr>
            <w:tcW w:w="4414" w:type="dxa"/>
            <w:vMerge/>
          </w:tcPr>
          <w:p w14:paraId="6BE00203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0BBA1C70" w14:textId="46CC196E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Glosario</w:t>
            </w:r>
          </w:p>
        </w:tc>
      </w:tr>
      <w:tr w:rsidR="00BA6D32" w:rsidRPr="005F3A2E" w14:paraId="3096F6D4" w14:textId="77777777" w:rsidTr="004E5084">
        <w:tc>
          <w:tcPr>
            <w:tcW w:w="4414" w:type="dxa"/>
            <w:vMerge/>
          </w:tcPr>
          <w:p w14:paraId="49928DA4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1650B0AF" w14:textId="62147A9B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Bibliografía o lista de referencias</w:t>
            </w:r>
          </w:p>
        </w:tc>
      </w:tr>
      <w:tr w:rsidR="00BA6D32" w:rsidRPr="005F3A2E" w14:paraId="70CB6BEC" w14:textId="77777777" w:rsidTr="004E5084">
        <w:tc>
          <w:tcPr>
            <w:tcW w:w="4414" w:type="dxa"/>
            <w:vMerge/>
          </w:tcPr>
          <w:p w14:paraId="15CC63A7" w14:textId="77777777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414" w:type="dxa"/>
          </w:tcPr>
          <w:p w14:paraId="5D17B018" w14:textId="18C9FE93" w:rsidR="00BA6D32" w:rsidRPr="005F3A2E" w:rsidRDefault="00BA6D32" w:rsidP="001E79CA">
            <w:pPr>
              <w:spacing w:after="120" w:line="360" w:lineRule="auto"/>
              <w:jc w:val="both"/>
              <w:rPr>
                <w:rFonts w:ascii="Garamond" w:hAnsi="Garamond"/>
              </w:rPr>
            </w:pPr>
            <w:r w:rsidRPr="005F3A2E">
              <w:rPr>
                <w:rFonts w:ascii="Garamond" w:hAnsi="Garamond"/>
              </w:rPr>
              <w:t>Índices (analítico, onomástico, temático o toponímico)</w:t>
            </w:r>
          </w:p>
        </w:tc>
      </w:tr>
    </w:tbl>
    <w:p w14:paraId="0A7DB908" w14:textId="77777777" w:rsidR="004E5084" w:rsidRPr="005F3A2E" w:rsidRDefault="004E5084" w:rsidP="001E79CA">
      <w:pPr>
        <w:spacing w:after="120" w:line="360" w:lineRule="auto"/>
        <w:jc w:val="both"/>
        <w:rPr>
          <w:rFonts w:ascii="Garamond" w:hAnsi="Garamond"/>
        </w:rPr>
      </w:pPr>
    </w:p>
    <w:p w14:paraId="3A227D22" w14:textId="751CEF6E" w:rsidR="00FB6F51" w:rsidRPr="005F3A2E" w:rsidRDefault="007B25C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A</w:t>
      </w:r>
      <w:r w:rsidR="00FB6F51" w:rsidRPr="005F3A2E">
        <w:rPr>
          <w:rFonts w:ascii="Garamond" w:hAnsi="Garamond"/>
        </w:rPr>
        <w:t>l menos</w:t>
      </w:r>
      <w:r w:rsidR="00E413E9" w:rsidRPr="005F3A2E">
        <w:rPr>
          <w:rFonts w:ascii="Garamond" w:hAnsi="Garamond"/>
        </w:rPr>
        <w:t xml:space="preserve"> los cuatro primeros elementos del contenido</w:t>
      </w:r>
      <w:r w:rsidR="00FB6F51" w:rsidRPr="005F3A2E">
        <w:rPr>
          <w:rFonts w:ascii="Garamond" w:hAnsi="Garamond"/>
        </w:rPr>
        <w:t xml:space="preserve"> de</w:t>
      </w:r>
      <w:r w:rsidR="00EE6D3D">
        <w:rPr>
          <w:rFonts w:ascii="Garamond" w:hAnsi="Garamond"/>
        </w:rPr>
        <w:t xml:space="preserve"> una obra</w:t>
      </w:r>
      <w:r w:rsidR="00B05A98">
        <w:rPr>
          <w:rFonts w:ascii="Garamond" w:hAnsi="Garamond"/>
        </w:rPr>
        <w:t xml:space="preserve"> </w:t>
      </w:r>
      <w:r w:rsidR="000174FA">
        <w:rPr>
          <w:rFonts w:ascii="Garamond" w:hAnsi="Garamond"/>
        </w:rPr>
        <w:t xml:space="preserve">producto </w:t>
      </w:r>
      <w:r w:rsidR="00B05A98">
        <w:rPr>
          <w:rFonts w:ascii="Garamond" w:hAnsi="Garamond"/>
        </w:rPr>
        <w:t>de</w:t>
      </w:r>
      <w:r w:rsidR="000174FA">
        <w:rPr>
          <w:rFonts w:ascii="Garamond" w:hAnsi="Garamond"/>
        </w:rPr>
        <w:t xml:space="preserve"> una</w:t>
      </w:r>
      <w:r w:rsidR="00B05A98">
        <w:rPr>
          <w:rFonts w:ascii="Garamond" w:hAnsi="Garamond"/>
        </w:rPr>
        <w:t xml:space="preserve"> investigación </w:t>
      </w:r>
      <w:r w:rsidR="00E413E9" w:rsidRPr="005F3A2E">
        <w:rPr>
          <w:rFonts w:ascii="Garamond" w:hAnsi="Garamond"/>
        </w:rPr>
        <w:t xml:space="preserve">se podrían resumir en la introducción de libro. </w:t>
      </w:r>
      <w:r w:rsidR="00592EFE" w:rsidRPr="005F3A2E">
        <w:rPr>
          <w:rFonts w:ascii="Garamond" w:hAnsi="Garamond"/>
        </w:rPr>
        <w:t>Para una obra académica</w:t>
      </w:r>
      <w:r w:rsidR="00C85435" w:rsidRPr="005F3A2E">
        <w:rPr>
          <w:rFonts w:ascii="Garamond" w:hAnsi="Garamond"/>
        </w:rPr>
        <w:t>,</w:t>
      </w:r>
      <w:r w:rsidR="00592EFE" w:rsidRPr="005F3A2E">
        <w:rPr>
          <w:rFonts w:ascii="Garamond" w:hAnsi="Garamond"/>
        </w:rPr>
        <w:t xml:space="preserve"> y desde la perspectiva de la edición universitaria, es recomendable sintetizar los aspectos formales de una investigación en el abordaje analítico </w:t>
      </w:r>
      <w:r w:rsidR="004A071A" w:rsidRPr="005F3A2E">
        <w:rPr>
          <w:rFonts w:ascii="Garamond" w:hAnsi="Garamond"/>
        </w:rPr>
        <w:t xml:space="preserve">general </w:t>
      </w:r>
      <w:r w:rsidR="00592EFE" w:rsidRPr="005F3A2E">
        <w:rPr>
          <w:rFonts w:ascii="Garamond" w:hAnsi="Garamond"/>
        </w:rPr>
        <w:t>que permite la introducción.</w:t>
      </w:r>
      <w:r w:rsidR="004A071A" w:rsidRPr="005F3A2E">
        <w:rPr>
          <w:rFonts w:ascii="Garamond" w:hAnsi="Garamond"/>
        </w:rPr>
        <w:t xml:space="preserve"> Según Jorge Enrique Beltrán, en la introducción “se presenta cabalmente el tema o problema a desarrollar en el libro contextualizándolo científica o disciplinariamente: se explican el qué, el porqué y el cómo del tema abordado” (2017, p. 180).</w:t>
      </w:r>
    </w:p>
    <w:p w14:paraId="2AF201D9" w14:textId="267133B7" w:rsidR="00C85435" w:rsidRPr="005F3A2E" w:rsidRDefault="00C85435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Título</w:t>
      </w:r>
      <w:r w:rsidR="00EB2191" w:rsidRPr="005F3A2E">
        <w:rPr>
          <w:rFonts w:ascii="Garamond" w:hAnsi="Garamond"/>
          <w:b/>
        </w:rPr>
        <w:t>s y tabla de contenido</w:t>
      </w:r>
    </w:p>
    <w:p w14:paraId="325A978A" w14:textId="21A99934" w:rsidR="00050DAC" w:rsidRPr="005F3A2E" w:rsidRDefault="00EB2191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Es de gran importancia</w:t>
      </w:r>
      <w:r w:rsidR="00CB0BB6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>ajustar</w:t>
      </w:r>
      <w:r w:rsidR="00CB0BB6" w:rsidRPr="005F3A2E">
        <w:rPr>
          <w:rFonts w:ascii="Garamond" w:hAnsi="Garamond"/>
        </w:rPr>
        <w:t xml:space="preserve"> el título d</w:t>
      </w:r>
      <w:r w:rsidR="00790252">
        <w:rPr>
          <w:rFonts w:ascii="Garamond" w:hAnsi="Garamond"/>
        </w:rPr>
        <w:t>e la obra</w:t>
      </w:r>
      <w:r w:rsidR="00CB0BB6" w:rsidRPr="005F3A2E">
        <w:rPr>
          <w:rFonts w:ascii="Garamond" w:hAnsi="Garamond"/>
        </w:rPr>
        <w:t xml:space="preserve">: algunos, por su extensión, deben replantearse si se quiere que sean comprendidos por otros lectores distintos del </w:t>
      </w:r>
      <w:r w:rsidR="007B25CE" w:rsidRPr="005F3A2E">
        <w:rPr>
          <w:rFonts w:ascii="Garamond" w:hAnsi="Garamond"/>
        </w:rPr>
        <w:t>director o asesor de</w:t>
      </w:r>
      <w:r w:rsidR="00790252">
        <w:rPr>
          <w:rFonts w:ascii="Garamond" w:hAnsi="Garamond"/>
        </w:rPr>
        <w:t>l trabajo de investigación</w:t>
      </w:r>
      <w:r w:rsidR="007B25CE" w:rsidRPr="005F3A2E">
        <w:rPr>
          <w:rFonts w:ascii="Garamond" w:hAnsi="Garamond"/>
        </w:rPr>
        <w:t xml:space="preserve"> o</w:t>
      </w:r>
      <w:r w:rsidR="00CB0BB6" w:rsidRPr="005F3A2E">
        <w:rPr>
          <w:rFonts w:ascii="Garamond" w:hAnsi="Garamond"/>
        </w:rPr>
        <w:t xml:space="preserve"> jurados. Se prefieren los títulos cortos, breves y</w:t>
      </w:r>
      <w:r w:rsidR="00C85435" w:rsidRPr="005F3A2E">
        <w:rPr>
          <w:rFonts w:ascii="Garamond" w:hAnsi="Garamond"/>
        </w:rPr>
        <w:t xml:space="preserve"> directos (</w:t>
      </w:r>
      <w:r w:rsidR="00CB0BB6" w:rsidRPr="005F3A2E">
        <w:rPr>
          <w:rFonts w:ascii="Garamond" w:hAnsi="Garamond"/>
        </w:rPr>
        <w:t>no tienen que pretender explicar extensamente el propósito del libro, pues</w:t>
      </w:r>
      <w:r w:rsidR="00C85435" w:rsidRPr="005F3A2E">
        <w:rPr>
          <w:rFonts w:ascii="Garamond" w:hAnsi="Garamond"/>
        </w:rPr>
        <w:t xml:space="preserve">, como se </w:t>
      </w:r>
      <w:r w:rsidR="00DB322B" w:rsidRPr="005F3A2E">
        <w:rPr>
          <w:rFonts w:ascii="Garamond" w:hAnsi="Garamond"/>
        </w:rPr>
        <w:t>indicó</w:t>
      </w:r>
      <w:r w:rsidR="00C85435" w:rsidRPr="005F3A2E">
        <w:rPr>
          <w:rFonts w:ascii="Garamond" w:hAnsi="Garamond"/>
        </w:rPr>
        <w:t>,</w:t>
      </w:r>
      <w:r w:rsidR="00CB0BB6" w:rsidRPr="005F3A2E">
        <w:rPr>
          <w:rFonts w:ascii="Garamond" w:hAnsi="Garamond"/>
        </w:rPr>
        <w:t xml:space="preserve"> eso se hará en la introducción), acompañados de un subtítulo de condiciones similares (si lo requiere). </w:t>
      </w:r>
      <w:r w:rsidRPr="005F3A2E">
        <w:rPr>
          <w:rFonts w:ascii="Garamond" w:hAnsi="Garamond"/>
        </w:rPr>
        <w:t xml:space="preserve">La </w:t>
      </w:r>
      <w:r w:rsidR="00BF29B6" w:rsidRPr="005F3A2E">
        <w:rPr>
          <w:rFonts w:ascii="Garamond" w:hAnsi="Garamond"/>
        </w:rPr>
        <w:t xml:space="preserve">tabla de contenido </w:t>
      </w:r>
      <w:r w:rsidRPr="005F3A2E">
        <w:rPr>
          <w:rFonts w:ascii="Garamond" w:hAnsi="Garamond"/>
        </w:rPr>
        <w:t>debe especificar</w:t>
      </w:r>
      <w:r w:rsidR="00BF29B6" w:rsidRPr="005F3A2E">
        <w:rPr>
          <w:rFonts w:ascii="Garamond" w:hAnsi="Garamond"/>
        </w:rPr>
        <w:t xml:space="preserve"> títulos y subtítulos de secciones de la obra, de manera sucinta y contundente</w:t>
      </w:r>
      <w:r w:rsidR="002556C3" w:rsidRPr="005F3A2E">
        <w:rPr>
          <w:rFonts w:ascii="Garamond" w:hAnsi="Garamond"/>
        </w:rPr>
        <w:t xml:space="preserve">. Una </w:t>
      </w:r>
      <w:r w:rsidRPr="005F3A2E">
        <w:rPr>
          <w:rFonts w:ascii="Garamond" w:hAnsi="Garamond"/>
        </w:rPr>
        <w:t>tabla de contenido resulta clara y sugerente</w:t>
      </w:r>
      <w:r w:rsidR="002556C3" w:rsidRPr="005F3A2E">
        <w:rPr>
          <w:rFonts w:ascii="Garamond" w:hAnsi="Garamond"/>
        </w:rPr>
        <w:t xml:space="preserve"> cuando su autor trabaja y define los elementos integradores de la ob</w:t>
      </w:r>
      <w:r w:rsidR="00A41258" w:rsidRPr="005F3A2E">
        <w:rPr>
          <w:rFonts w:ascii="Garamond" w:hAnsi="Garamond"/>
        </w:rPr>
        <w:t xml:space="preserve">ra, así como su función exacta: </w:t>
      </w:r>
      <w:r w:rsidR="002556C3" w:rsidRPr="005F3A2E">
        <w:rPr>
          <w:rFonts w:ascii="Garamond" w:hAnsi="Garamond"/>
        </w:rPr>
        <w:t xml:space="preserve">¿cuántas y cuáles </w:t>
      </w:r>
      <w:r w:rsidR="00A63230" w:rsidRPr="005F3A2E">
        <w:rPr>
          <w:rFonts w:ascii="Garamond" w:hAnsi="Garamond"/>
        </w:rPr>
        <w:t>secciones debe tener el capítulo 1 (y así sucesivamente</w:t>
      </w:r>
      <w:r w:rsidR="00A41258" w:rsidRPr="005F3A2E">
        <w:rPr>
          <w:rFonts w:ascii="Garamond" w:hAnsi="Garamond"/>
        </w:rPr>
        <w:t>)</w:t>
      </w:r>
      <w:r w:rsidRPr="005F3A2E">
        <w:rPr>
          <w:rFonts w:ascii="Garamond" w:hAnsi="Garamond"/>
        </w:rPr>
        <w:t>?</w:t>
      </w:r>
      <w:r w:rsidR="001C2312" w:rsidRPr="005F3A2E">
        <w:rPr>
          <w:rFonts w:ascii="Garamond" w:hAnsi="Garamond"/>
        </w:rPr>
        <w:t>;</w:t>
      </w:r>
      <w:r w:rsidR="00A63230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>¿</w:t>
      </w:r>
      <w:r w:rsidR="00A41258" w:rsidRPr="005F3A2E">
        <w:rPr>
          <w:rFonts w:ascii="Garamond" w:hAnsi="Garamond"/>
        </w:rPr>
        <w:t xml:space="preserve">cuántas y cuáles </w:t>
      </w:r>
      <w:r w:rsidR="002556C3" w:rsidRPr="005F3A2E">
        <w:rPr>
          <w:rFonts w:ascii="Garamond" w:hAnsi="Garamond"/>
        </w:rPr>
        <w:t xml:space="preserve">tablas, figuras, gráficas, </w:t>
      </w:r>
      <w:r w:rsidR="00A41258" w:rsidRPr="005F3A2E">
        <w:rPr>
          <w:rFonts w:ascii="Garamond" w:hAnsi="Garamond"/>
        </w:rPr>
        <w:t>abreviaturas requiere el libro?</w:t>
      </w:r>
      <w:r w:rsidR="00050DAC" w:rsidRPr="005F3A2E" w:rsidDel="00050DAC">
        <w:rPr>
          <w:rFonts w:ascii="Garamond" w:hAnsi="Garamond"/>
        </w:rPr>
        <w:t xml:space="preserve"> </w:t>
      </w:r>
      <w:r w:rsidR="00050DAC" w:rsidRPr="005F3A2E">
        <w:rPr>
          <w:rFonts w:ascii="Garamond" w:hAnsi="Garamond"/>
        </w:rPr>
        <w:t>L</w:t>
      </w:r>
      <w:r w:rsidR="00E81F1F" w:rsidRPr="005F3A2E">
        <w:rPr>
          <w:rFonts w:ascii="Garamond" w:hAnsi="Garamond"/>
        </w:rPr>
        <w:t xml:space="preserve">os antecedentes, el marco teórico, la </w:t>
      </w:r>
      <w:r w:rsidR="002556C3" w:rsidRPr="005F3A2E">
        <w:rPr>
          <w:rFonts w:ascii="Garamond" w:hAnsi="Garamond"/>
        </w:rPr>
        <w:t>metodología y resultados</w:t>
      </w:r>
      <w:r w:rsidR="00E413E9" w:rsidRPr="005F3A2E">
        <w:rPr>
          <w:rFonts w:ascii="Garamond" w:hAnsi="Garamond"/>
        </w:rPr>
        <w:t xml:space="preserve"> </w:t>
      </w:r>
      <w:r w:rsidR="00050DAC" w:rsidRPr="005F3A2E">
        <w:rPr>
          <w:rFonts w:ascii="Garamond" w:hAnsi="Garamond"/>
        </w:rPr>
        <w:t>se deben distribuir</w:t>
      </w:r>
      <w:r w:rsidR="00E81F1F" w:rsidRPr="005F3A2E">
        <w:rPr>
          <w:rFonts w:ascii="Garamond" w:hAnsi="Garamond"/>
        </w:rPr>
        <w:t xml:space="preserve"> equitativamente</w:t>
      </w:r>
      <w:r w:rsidR="00E413E9" w:rsidRPr="005F3A2E">
        <w:rPr>
          <w:rFonts w:ascii="Garamond" w:hAnsi="Garamond"/>
        </w:rPr>
        <w:t xml:space="preserve"> en capítulos </w:t>
      </w:r>
      <w:r w:rsidR="00DB322B" w:rsidRPr="005F3A2E">
        <w:rPr>
          <w:rFonts w:ascii="Garamond" w:hAnsi="Garamond"/>
        </w:rPr>
        <w:t>sucintos</w:t>
      </w:r>
      <w:r w:rsidR="00E413E9" w:rsidRPr="005F3A2E">
        <w:rPr>
          <w:rFonts w:ascii="Garamond" w:hAnsi="Garamond"/>
        </w:rPr>
        <w:t xml:space="preserve"> que lleven un hilo conductor claro y que </w:t>
      </w:r>
      <w:r w:rsidR="00E413E9" w:rsidRPr="005F3A2E">
        <w:rPr>
          <w:rFonts w:ascii="Garamond" w:hAnsi="Garamond"/>
        </w:rPr>
        <w:lastRenderedPageBreak/>
        <w:t>el lector pueda analizar crítica y eficientemente</w:t>
      </w:r>
      <w:r w:rsidR="00050DAC" w:rsidRPr="005F3A2E">
        <w:rPr>
          <w:rFonts w:ascii="Garamond" w:hAnsi="Garamond"/>
        </w:rPr>
        <w:t xml:space="preserve"> en una exploración preliminar de la tabla de contenido, la introducción y las conclusiones</w:t>
      </w:r>
      <w:r w:rsidR="00E413E9" w:rsidRPr="005F3A2E">
        <w:rPr>
          <w:rFonts w:ascii="Garamond" w:hAnsi="Garamond"/>
        </w:rPr>
        <w:t>.</w:t>
      </w:r>
    </w:p>
    <w:p w14:paraId="1C1EB824" w14:textId="4896B2AA" w:rsidR="00050DAC" w:rsidRPr="005F3A2E" w:rsidRDefault="00050DAC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Conclusiones y bibliografía</w:t>
      </w:r>
    </w:p>
    <w:p w14:paraId="47555A3D" w14:textId="79E73DB2" w:rsidR="00E413E9" w:rsidRPr="005F3A2E" w:rsidRDefault="00050DAC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L</w:t>
      </w:r>
      <w:r w:rsidR="00E413E9" w:rsidRPr="005F3A2E">
        <w:rPr>
          <w:rFonts w:ascii="Garamond" w:hAnsi="Garamond"/>
        </w:rPr>
        <w:t xml:space="preserve">as sugerencias y las conclusiones pueden escribirse en conjunto, pues las conclusiones </w:t>
      </w:r>
      <w:r w:rsidR="004B5FCC" w:rsidRPr="005F3A2E">
        <w:rPr>
          <w:rFonts w:ascii="Garamond" w:hAnsi="Garamond"/>
        </w:rPr>
        <w:t>invitan a reflexionar o ahondar en</w:t>
      </w:r>
      <w:r w:rsidR="00E413E9" w:rsidRPr="005F3A2E">
        <w:rPr>
          <w:rFonts w:ascii="Garamond" w:hAnsi="Garamond"/>
        </w:rPr>
        <w:t xml:space="preserve"> nuevos puntos e ideas para futuros planteamientos</w:t>
      </w:r>
      <w:r w:rsidRPr="005F3A2E">
        <w:rPr>
          <w:rFonts w:ascii="Garamond" w:hAnsi="Garamond"/>
        </w:rPr>
        <w:t>.</w:t>
      </w:r>
      <w:r w:rsidR="00E413E9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>S</w:t>
      </w:r>
      <w:r w:rsidR="00E413E9" w:rsidRPr="005F3A2E">
        <w:rPr>
          <w:rFonts w:ascii="Garamond" w:hAnsi="Garamond"/>
        </w:rPr>
        <w:t>e sugiere desarrollar</w:t>
      </w:r>
      <w:r w:rsidRPr="005F3A2E">
        <w:rPr>
          <w:rFonts w:ascii="Garamond" w:hAnsi="Garamond"/>
        </w:rPr>
        <w:t xml:space="preserve"> </w:t>
      </w:r>
      <w:r w:rsidR="00E413E9" w:rsidRPr="005F3A2E">
        <w:rPr>
          <w:rFonts w:ascii="Garamond" w:hAnsi="Garamond"/>
        </w:rPr>
        <w:t>la</w:t>
      </w:r>
      <w:r w:rsidR="004B5FCC" w:rsidRPr="005F3A2E">
        <w:rPr>
          <w:rFonts w:ascii="Garamond" w:hAnsi="Garamond"/>
        </w:rPr>
        <w:t>s</w:t>
      </w:r>
      <w:r w:rsidR="00E413E9" w:rsidRPr="005F3A2E">
        <w:rPr>
          <w:rFonts w:ascii="Garamond" w:hAnsi="Garamond"/>
        </w:rPr>
        <w:t xml:space="preserve"> </w:t>
      </w:r>
      <w:r w:rsidRPr="005F3A2E">
        <w:rPr>
          <w:rFonts w:ascii="Garamond" w:hAnsi="Garamond"/>
        </w:rPr>
        <w:t xml:space="preserve">conclusiones y </w:t>
      </w:r>
      <w:proofErr w:type="spellStart"/>
      <w:r w:rsidRPr="005F3A2E">
        <w:rPr>
          <w:rFonts w:ascii="Garamond" w:hAnsi="Garamond"/>
        </w:rPr>
        <w:t>rec</w:t>
      </w:r>
      <w:r w:rsidR="000174FA">
        <w:rPr>
          <w:rFonts w:ascii="Garamond" w:hAnsi="Garamond"/>
        </w:rPr>
        <w:t>x</w:t>
      </w:r>
      <w:r w:rsidRPr="005F3A2E">
        <w:rPr>
          <w:rFonts w:ascii="Garamond" w:hAnsi="Garamond"/>
        </w:rPr>
        <w:t>omendaciones</w:t>
      </w:r>
      <w:proofErr w:type="spellEnd"/>
      <w:r w:rsidRPr="005F3A2E">
        <w:rPr>
          <w:rFonts w:ascii="Garamond" w:hAnsi="Garamond"/>
        </w:rPr>
        <w:t xml:space="preserve"> </w:t>
      </w:r>
      <w:r w:rsidR="00E413E9" w:rsidRPr="005F3A2E">
        <w:rPr>
          <w:rFonts w:ascii="Garamond" w:hAnsi="Garamond"/>
        </w:rPr>
        <w:t xml:space="preserve">como un cuerpo compacto </w:t>
      </w:r>
      <w:r w:rsidR="004B5FCC" w:rsidRPr="005F3A2E">
        <w:rPr>
          <w:rFonts w:ascii="Garamond" w:hAnsi="Garamond"/>
        </w:rPr>
        <w:t xml:space="preserve">con un hilo </w:t>
      </w:r>
      <w:r w:rsidR="00E413E9" w:rsidRPr="005F3A2E">
        <w:rPr>
          <w:rFonts w:ascii="Garamond" w:hAnsi="Garamond"/>
        </w:rPr>
        <w:t>argumentativo, que recoja las principales tesis comprobadas y analizadas a lo largo del texto.</w:t>
      </w:r>
    </w:p>
    <w:p w14:paraId="16273AF3" w14:textId="7A0BDBE2" w:rsidR="006112C2" w:rsidRPr="005F3A2E" w:rsidRDefault="00E413E9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 xml:space="preserve">En la bibliografía es importante ajustar el sistema bibliográfico a </w:t>
      </w:r>
      <w:r w:rsidR="004B5FCC" w:rsidRPr="005F3A2E">
        <w:rPr>
          <w:rFonts w:ascii="Garamond" w:hAnsi="Garamond"/>
        </w:rPr>
        <w:t xml:space="preserve">las normas establecidas </w:t>
      </w:r>
      <w:r w:rsidR="00BB188F" w:rsidRPr="005F3A2E">
        <w:rPr>
          <w:rFonts w:ascii="Garamond" w:hAnsi="Garamond"/>
        </w:rPr>
        <w:t>para cada campo de saber o disciplina. Aunque el</w:t>
      </w:r>
      <w:r w:rsidR="004B5FCC" w:rsidRPr="005F3A2E">
        <w:rPr>
          <w:rFonts w:ascii="Garamond" w:hAnsi="Garamond"/>
        </w:rPr>
        <w:t xml:space="preserve"> </w:t>
      </w:r>
      <w:r w:rsidR="004B5FCC" w:rsidRPr="005F3A2E">
        <w:rPr>
          <w:rFonts w:ascii="Garamond" w:hAnsi="Garamond"/>
          <w:i/>
        </w:rPr>
        <w:t>Manual de publicaciones d</w:t>
      </w:r>
      <w:r w:rsidR="00C6527D" w:rsidRPr="005F3A2E">
        <w:rPr>
          <w:rFonts w:ascii="Garamond" w:hAnsi="Garamond"/>
          <w:i/>
        </w:rPr>
        <w:t xml:space="preserve">e la American </w:t>
      </w:r>
      <w:proofErr w:type="spellStart"/>
      <w:r w:rsidR="00C6527D" w:rsidRPr="005F3A2E">
        <w:rPr>
          <w:rFonts w:ascii="Garamond" w:hAnsi="Garamond"/>
          <w:i/>
        </w:rPr>
        <w:t>Psychological</w:t>
      </w:r>
      <w:proofErr w:type="spellEnd"/>
      <w:r w:rsidR="00C6527D" w:rsidRPr="005F3A2E">
        <w:rPr>
          <w:rFonts w:ascii="Garamond" w:hAnsi="Garamond"/>
          <w:i/>
        </w:rPr>
        <w:t xml:space="preserve"> </w:t>
      </w:r>
      <w:proofErr w:type="spellStart"/>
      <w:r w:rsidR="00C6527D" w:rsidRPr="005F3A2E">
        <w:rPr>
          <w:rFonts w:ascii="Garamond" w:hAnsi="Garamond"/>
          <w:i/>
        </w:rPr>
        <w:t>Associ</w:t>
      </w:r>
      <w:r w:rsidR="004B5FCC" w:rsidRPr="005F3A2E">
        <w:rPr>
          <w:rFonts w:ascii="Garamond" w:hAnsi="Garamond"/>
          <w:i/>
        </w:rPr>
        <w:t>atio</w:t>
      </w:r>
      <w:r w:rsidR="00C6527D" w:rsidRPr="005F3A2E">
        <w:rPr>
          <w:rFonts w:ascii="Garamond" w:hAnsi="Garamond"/>
          <w:i/>
        </w:rPr>
        <w:t>n</w:t>
      </w:r>
      <w:proofErr w:type="spellEnd"/>
      <w:r w:rsidR="004B5FCC" w:rsidRPr="005F3A2E">
        <w:rPr>
          <w:rFonts w:ascii="Garamond" w:hAnsi="Garamond"/>
        </w:rPr>
        <w:t xml:space="preserve"> (</w:t>
      </w:r>
      <w:proofErr w:type="spellStart"/>
      <w:r w:rsidR="006112C2" w:rsidRPr="005F3A2E">
        <w:rPr>
          <w:rFonts w:ascii="Garamond" w:hAnsi="Garamond"/>
          <w:smallCaps/>
        </w:rPr>
        <w:t>apa</w:t>
      </w:r>
      <w:proofErr w:type="spellEnd"/>
      <w:r w:rsidR="004B5FCC" w:rsidRPr="005F3A2E">
        <w:rPr>
          <w:rFonts w:ascii="Garamond" w:hAnsi="Garamond"/>
        </w:rPr>
        <w:t>)</w:t>
      </w:r>
      <w:r w:rsidR="00BB188F" w:rsidRPr="005F3A2E">
        <w:rPr>
          <w:rFonts w:ascii="Garamond" w:hAnsi="Garamond"/>
        </w:rPr>
        <w:t xml:space="preserve"> es uno de los más usados, se pueden emplear otros sistemas bibliográficos y de citación</w:t>
      </w:r>
      <w:r w:rsidRPr="005F3A2E">
        <w:rPr>
          <w:rFonts w:ascii="Garamond" w:hAnsi="Garamond"/>
        </w:rPr>
        <w:t>.</w:t>
      </w:r>
    </w:p>
    <w:p w14:paraId="69F8CDBC" w14:textId="48C27280" w:rsidR="006112C2" w:rsidRPr="005F3A2E" w:rsidRDefault="006112C2" w:rsidP="001E79CA">
      <w:pPr>
        <w:spacing w:after="120" w:line="360" w:lineRule="auto"/>
        <w:jc w:val="both"/>
        <w:rPr>
          <w:rFonts w:ascii="Garamond" w:hAnsi="Garamond"/>
          <w:b/>
        </w:rPr>
      </w:pPr>
      <w:r w:rsidRPr="005F3A2E">
        <w:rPr>
          <w:rFonts w:ascii="Garamond" w:hAnsi="Garamond"/>
          <w:b/>
        </w:rPr>
        <w:t>Material gráfico y otros apartados</w:t>
      </w:r>
    </w:p>
    <w:p w14:paraId="2DA5427D" w14:textId="7BF58B23" w:rsidR="006112C2" w:rsidRPr="005F3A2E" w:rsidRDefault="004B5FCC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Si el libro incluye índices de tablas, figuras y gráficas, además de preliminares como dedicatoria y agradecimientos,</w:t>
      </w:r>
      <w:r w:rsidR="00E413E9" w:rsidRPr="005F3A2E">
        <w:rPr>
          <w:rFonts w:ascii="Garamond" w:hAnsi="Garamond"/>
        </w:rPr>
        <w:t xml:space="preserve"> es importante revisar la pertinencia</w:t>
      </w:r>
      <w:r w:rsidRPr="005F3A2E">
        <w:rPr>
          <w:rFonts w:ascii="Garamond" w:hAnsi="Garamond"/>
        </w:rPr>
        <w:t>, función</w:t>
      </w:r>
      <w:r w:rsidR="00E413E9" w:rsidRPr="005F3A2E">
        <w:rPr>
          <w:rFonts w:ascii="Garamond" w:hAnsi="Garamond"/>
        </w:rPr>
        <w:t xml:space="preserve"> y </w:t>
      </w:r>
      <w:r w:rsidRPr="005F3A2E">
        <w:rPr>
          <w:rFonts w:ascii="Garamond" w:hAnsi="Garamond"/>
        </w:rPr>
        <w:t>extensión</w:t>
      </w:r>
      <w:r w:rsidR="006112C2" w:rsidRPr="005F3A2E">
        <w:rPr>
          <w:rFonts w:ascii="Garamond" w:hAnsi="Garamond"/>
        </w:rPr>
        <w:t>. A</w:t>
      </w:r>
      <w:r w:rsidRPr="005F3A2E">
        <w:rPr>
          <w:rFonts w:ascii="Garamond" w:hAnsi="Garamond"/>
        </w:rPr>
        <w:t>lguno</w:t>
      </w:r>
      <w:r w:rsidR="00E413E9" w:rsidRPr="005F3A2E">
        <w:rPr>
          <w:rFonts w:ascii="Garamond" w:hAnsi="Garamond"/>
        </w:rPr>
        <w:t xml:space="preserve">s </w:t>
      </w:r>
      <w:r w:rsidR="006112C2" w:rsidRPr="005F3A2E">
        <w:rPr>
          <w:rFonts w:ascii="Garamond" w:hAnsi="Garamond"/>
        </w:rPr>
        <w:t xml:space="preserve">de estos apartados </w:t>
      </w:r>
      <w:r w:rsidR="00E413E9" w:rsidRPr="005F3A2E">
        <w:rPr>
          <w:rFonts w:ascii="Garamond" w:hAnsi="Garamond"/>
        </w:rPr>
        <w:t xml:space="preserve">constituyen </w:t>
      </w:r>
      <w:r w:rsidR="006112C2" w:rsidRPr="005F3A2E">
        <w:rPr>
          <w:rFonts w:ascii="Garamond" w:hAnsi="Garamond"/>
        </w:rPr>
        <w:t>apéndices</w:t>
      </w:r>
      <w:r w:rsidR="00E413E9" w:rsidRPr="005F3A2E">
        <w:rPr>
          <w:rFonts w:ascii="Garamond" w:hAnsi="Garamond"/>
        </w:rPr>
        <w:t xml:space="preserve"> extensos que habría que</w:t>
      </w:r>
      <w:r w:rsidRPr="005F3A2E">
        <w:rPr>
          <w:rFonts w:ascii="Garamond" w:hAnsi="Garamond"/>
        </w:rPr>
        <w:t xml:space="preserve"> determinar</w:t>
      </w:r>
      <w:r w:rsidR="006112C2" w:rsidRPr="005F3A2E">
        <w:rPr>
          <w:rFonts w:ascii="Garamond" w:hAnsi="Garamond"/>
        </w:rPr>
        <w:t>,</w:t>
      </w:r>
      <w:r w:rsidRPr="005F3A2E">
        <w:rPr>
          <w:rFonts w:ascii="Garamond" w:hAnsi="Garamond"/>
        </w:rPr>
        <w:t xml:space="preserve"> mediante evaluación editorial</w:t>
      </w:r>
      <w:r w:rsidR="006112C2" w:rsidRPr="005F3A2E">
        <w:rPr>
          <w:rFonts w:ascii="Garamond" w:hAnsi="Garamond"/>
        </w:rPr>
        <w:t>,</w:t>
      </w:r>
      <w:r w:rsidRPr="005F3A2E">
        <w:rPr>
          <w:rFonts w:ascii="Garamond" w:hAnsi="Garamond"/>
        </w:rPr>
        <w:t xml:space="preserve"> si se </w:t>
      </w:r>
      <w:r w:rsidR="006112C2" w:rsidRPr="005F3A2E">
        <w:rPr>
          <w:rFonts w:ascii="Garamond" w:hAnsi="Garamond"/>
        </w:rPr>
        <w:t>ubican</w:t>
      </w:r>
      <w:r w:rsidR="007C6BBE" w:rsidRPr="005F3A2E">
        <w:rPr>
          <w:rFonts w:ascii="Garamond" w:hAnsi="Garamond"/>
        </w:rPr>
        <w:t xml:space="preserve"> en el orden o lugar correspondiente</w:t>
      </w:r>
      <w:r w:rsidR="00E413E9" w:rsidRPr="005F3A2E">
        <w:rPr>
          <w:rFonts w:ascii="Garamond" w:hAnsi="Garamond"/>
        </w:rPr>
        <w:t xml:space="preserve">. </w:t>
      </w:r>
      <w:r w:rsidRPr="005F3A2E">
        <w:rPr>
          <w:rFonts w:ascii="Garamond" w:hAnsi="Garamond"/>
        </w:rPr>
        <w:t>Este es un aspecto esencial</w:t>
      </w:r>
      <w:r w:rsidR="00E413E9" w:rsidRPr="005F3A2E">
        <w:rPr>
          <w:rFonts w:ascii="Garamond" w:hAnsi="Garamond"/>
        </w:rPr>
        <w:t xml:space="preserve">, pues </w:t>
      </w:r>
      <w:r w:rsidR="006112C2" w:rsidRPr="005F3A2E">
        <w:rPr>
          <w:rFonts w:ascii="Garamond" w:hAnsi="Garamond"/>
        </w:rPr>
        <w:t>material no indispensable</w:t>
      </w:r>
      <w:r w:rsidR="00E413E9" w:rsidRPr="005F3A2E">
        <w:rPr>
          <w:rFonts w:ascii="Garamond" w:hAnsi="Garamond"/>
        </w:rPr>
        <w:t xml:space="preserve"> hace extensa la propuesta de libro</w:t>
      </w:r>
      <w:r w:rsidR="00C6527D" w:rsidRPr="005F3A2E">
        <w:rPr>
          <w:rFonts w:ascii="Garamond" w:hAnsi="Garamond"/>
        </w:rPr>
        <w:t xml:space="preserve"> y </w:t>
      </w:r>
      <w:r w:rsidR="006112C2" w:rsidRPr="005F3A2E">
        <w:rPr>
          <w:rFonts w:ascii="Garamond" w:hAnsi="Garamond"/>
        </w:rPr>
        <w:t>dificulta</w:t>
      </w:r>
      <w:r w:rsidR="00E413E9" w:rsidRPr="005F3A2E">
        <w:rPr>
          <w:rFonts w:ascii="Garamond" w:hAnsi="Garamond"/>
        </w:rPr>
        <w:t xml:space="preserve"> sintetizar todos los resultados de la investigación. </w:t>
      </w:r>
    </w:p>
    <w:p w14:paraId="366F8803" w14:textId="1B9CB91A" w:rsidR="007D566C" w:rsidRPr="005F3A2E" w:rsidRDefault="007C6BBE" w:rsidP="001E79CA">
      <w:pPr>
        <w:spacing w:after="120" w:line="360" w:lineRule="auto"/>
        <w:jc w:val="both"/>
        <w:rPr>
          <w:rFonts w:ascii="Garamond" w:hAnsi="Garamond"/>
        </w:rPr>
      </w:pPr>
      <w:r w:rsidRPr="005F3A2E">
        <w:rPr>
          <w:rFonts w:ascii="Garamond" w:hAnsi="Garamond"/>
        </w:rPr>
        <w:t>Con respecto a</w:t>
      </w:r>
      <w:r w:rsidR="00BB188F" w:rsidRPr="005F3A2E">
        <w:rPr>
          <w:rFonts w:ascii="Garamond" w:hAnsi="Garamond"/>
        </w:rPr>
        <w:t>l</w:t>
      </w:r>
      <w:r w:rsidRPr="005F3A2E">
        <w:rPr>
          <w:rFonts w:ascii="Garamond" w:hAnsi="Garamond"/>
        </w:rPr>
        <w:t xml:space="preserve"> material gráfico o artístico</w:t>
      </w:r>
      <w:r w:rsidR="007C081A" w:rsidRPr="005F3A2E">
        <w:rPr>
          <w:rFonts w:ascii="Garamond" w:hAnsi="Garamond"/>
        </w:rPr>
        <w:t>,</w:t>
      </w:r>
      <w:r w:rsidRPr="005F3A2E">
        <w:rPr>
          <w:rFonts w:ascii="Garamond" w:hAnsi="Garamond"/>
        </w:rPr>
        <w:t xml:space="preserve"> como fotografías, </w:t>
      </w:r>
      <w:r w:rsidR="007C081A" w:rsidRPr="005F3A2E">
        <w:rPr>
          <w:rFonts w:ascii="Garamond" w:hAnsi="Garamond"/>
        </w:rPr>
        <w:t>corresponde al autor indicar</w:t>
      </w:r>
      <w:r w:rsidRPr="005F3A2E">
        <w:rPr>
          <w:rFonts w:ascii="Garamond" w:hAnsi="Garamond"/>
        </w:rPr>
        <w:t xml:space="preserve"> la fuente y </w:t>
      </w:r>
      <w:r w:rsidR="007C081A" w:rsidRPr="005F3A2E">
        <w:rPr>
          <w:rFonts w:ascii="Garamond" w:hAnsi="Garamond"/>
        </w:rPr>
        <w:t xml:space="preserve">garantizar que se poseen </w:t>
      </w:r>
      <w:r w:rsidR="00BB188F" w:rsidRPr="005F3A2E">
        <w:rPr>
          <w:rFonts w:ascii="Garamond" w:hAnsi="Garamond"/>
        </w:rPr>
        <w:t>su</w:t>
      </w:r>
      <w:r w:rsidRPr="005F3A2E">
        <w:rPr>
          <w:rFonts w:ascii="Garamond" w:hAnsi="Garamond"/>
        </w:rPr>
        <w:t xml:space="preserve">s derechos de reproducción, </w:t>
      </w:r>
      <w:r w:rsidR="007C081A" w:rsidRPr="005F3A2E">
        <w:rPr>
          <w:rFonts w:ascii="Garamond" w:hAnsi="Garamond"/>
        </w:rPr>
        <w:t>además de proveer el material de calidad óptima para</w:t>
      </w:r>
      <w:r w:rsidRPr="005F3A2E">
        <w:rPr>
          <w:rFonts w:ascii="Garamond" w:hAnsi="Garamond"/>
        </w:rPr>
        <w:t xml:space="preserve"> ser impres</w:t>
      </w:r>
      <w:r w:rsidR="007C081A" w:rsidRPr="005F3A2E">
        <w:rPr>
          <w:rFonts w:ascii="Garamond" w:hAnsi="Garamond"/>
        </w:rPr>
        <w:t>o</w:t>
      </w:r>
      <w:r w:rsidRPr="005F3A2E">
        <w:rPr>
          <w:rFonts w:ascii="Garamond" w:hAnsi="Garamond"/>
        </w:rPr>
        <w:t xml:space="preserve"> o publicad</w:t>
      </w:r>
      <w:r w:rsidR="007C081A" w:rsidRPr="005F3A2E">
        <w:rPr>
          <w:rFonts w:ascii="Garamond" w:hAnsi="Garamond"/>
        </w:rPr>
        <w:t>o</w:t>
      </w:r>
      <w:r w:rsidRPr="005F3A2E">
        <w:rPr>
          <w:rFonts w:ascii="Garamond" w:hAnsi="Garamond"/>
        </w:rPr>
        <w:t xml:space="preserve"> en formato digital.</w:t>
      </w:r>
    </w:p>
    <w:p w14:paraId="18C950E9" w14:textId="3D2DAC87" w:rsidR="00020128" w:rsidRPr="005F3A2E" w:rsidRDefault="00226EED" w:rsidP="007B4B6A">
      <w:pPr>
        <w:spacing w:after="120" w:line="360" w:lineRule="auto"/>
        <w:jc w:val="both"/>
        <w:rPr>
          <w:rFonts w:ascii="Garamond" w:hAnsi="Garamond"/>
          <w:b/>
          <w:lang w:val="es-ES"/>
        </w:rPr>
      </w:pPr>
      <w:r w:rsidRPr="005F3A2E">
        <w:rPr>
          <w:rFonts w:ascii="Garamond" w:hAnsi="Garamond"/>
          <w:b/>
          <w:lang w:val="es-ES"/>
        </w:rPr>
        <w:t>Criterios principales</w:t>
      </w:r>
      <w:r w:rsidR="007C6BBE" w:rsidRPr="005F3A2E">
        <w:rPr>
          <w:rFonts w:ascii="Garamond" w:hAnsi="Garamond"/>
          <w:b/>
          <w:lang w:val="es-ES"/>
        </w:rPr>
        <w:t xml:space="preserve"> para ajustar un</w:t>
      </w:r>
      <w:r w:rsidR="00790252">
        <w:rPr>
          <w:rFonts w:ascii="Garamond" w:hAnsi="Garamond"/>
          <w:b/>
          <w:lang w:val="es-ES"/>
        </w:rPr>
        <w:t xml:space="preserve">a obra </w:t>
      </w:r>
      <w:r w:rsidR="000174FA">
        <w:rPr>
          <w:rFonts w:ascii="Garamond" w:hAnsi="Garamond"/>
          <w:b/>
          <w:lang w:val="es-ES"/>
        </w:rPr>
        <w:t xml:space="preserve">producto de una </w:t>
      </w:r>
      <w:r w:rsidR="00790252">
        <w:rPr>
          <w:rFonts w:ascii="Garamond" w:hAnsi="Garamond"/>
          <w:b/>
          <w:lang w:val="es-ES"/>
        </w:rPr>
        <w:t>investigación</w:t>
      </w:r>
      <w:r w:rsidR="007C6BBE" w:rsidRPr="005F3A2E">
        <w:rPr>
          <w:rFonts w:ascii="Garamond" w:hAnsi="Garamond"/>
          <w:b/>
          <w:lang w:val="es-ES"/>
        </w:rPr>
        <w:t xml:space="preserve"> a </w:t>
      </w:r>
      <w:r w:rsidR="00790252">
        <w:rPr>
          <w:rFonts w:ascii="Garamond" w:hAnsi="Garamond"/>
          <w:b/>
          <w:lang w:val="es-ES"/>
        </w:rPr>
        <w:t xml:space="preserve">formato </w:t>
      </w:r>
      <w:r w:rsidR="007C6BBE" w:rsidRPr="005F3A2E">
        <w:rPr>
          <w:rFonts w:ascii="Garamond" w:hAnsi="Garamond"/>
          <w:b/>
          <w:lang w:val="es-ES"/>
        </w:rPr>
        <w:t>libro</w:t>
      </w:r>
    </w:p>
    <w:p w14:paraId="6DF6E146" w14:textId="08B6EB02" w:rsidR="0037677D" w:rsidRPr="005F3A2E" w:rsidRDefault="00BE34BC" w:rsidP="001E79CA">
      <w:pPr>
        <w:pStyle w:val="p1"/>
        <w:numPr>
          <w:ilvl w:val="0"/>
          <w:numId w:val="2"/>
        </w:numPr>
        <w:spacing w:after="120" w:line="360" w:lineRule="auto"/>
        <w:ind w:left="0"/>
        <w:rPr>
          <w:rFonts w:ascii="Garamond" w:hAnsi="Garamond"/>
          <w:sz w:val="24"/>
          <w:szCs w:val="24"/>
        </w:rPr>
      </w:pPr>
      <w:r w:rsidRPr="005F3A2E">
        <w:rPr>
          <w:rFonts w:ascii="Garamond" w:hAnsi="Garamond"/>
          <w:i/>
          <w:sz w:val="24"/>
          <w:szCs w:val="24"/>
        </w:rPr>
        <w:t>Estilo en</w:t>
      </w:r>
      <w:r w:rsidR="0037677D" w:rsidRPr="005F3A2E">
        <w:rPr>
          <w:rFonts w:ascii="Garamond" w:hAnsi="Garamond"/>
          <w:i/>
          <w:sz w:val="24"/>
          <w:szCs w:val="24"/>
        </w:rPr>
        <w:t xml:space="preserve"> la escritura</w:t>
      </w:r>
      <w:r w:rsidRPr="005F3A2E">
        <w:rPr>
          <w:rStyle w:val="apple-converted-space"/>
          <w:rFonts w:ascii="Garamond" w:hAnsi="Garamond"/>
          <w:i/>
          <w:sz w:val="24"/>
          <w:szCs w:val="24"/>
        </w:rPr>
        <w:t>:</w:t>
      </w:r>
      <w:r w:rsidRPr="005F3A2E">
        <w:rPr>
          <w:rStyle w:val="apple-converted-space"/>
          <w:rFonts w:ascii="Garamond" w:hAnsi="Garamond"/>
          <w:sz w:val="24"/>
          <w:szCs w:val="24"/>
        </w:rPr>
        <w:t xml:space="preserve"> 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>D</w:t>
      </w:r>
      <w:r w:rsidRPr="005F3A2E">
        <w:rPr>
          <w:rStyle w:val="apple-converted-space"/>
          <w:rFonts w:ascii="Garamond" w:hAnsi="Garamond"/>
          <w:sz w:val="24"/>
          <w:szCs w:val="24"/>
        </w:rPr>
        <w:t xml:space="preserve">enotar un tono y una 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>“</w:t>
      </w:r>
      <w:r w:rsidRPr="005F3A2E">
        <w:rPr>
          <w:rStyle w:val="apple-converted-space"/>
          <w:rFonts w:ascii="Garamond" w:hAnsi="Garamond"/>
          <w:sz w:val="24"/>
          <w:szCs w:val="24"/>
        </w:rPr>
        <w:t>voz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>”</w:t>
      </w:r>
      <w:r w:rsidRPr="005F3A2E">
        <w:rPr>
          <w:rStyle w:val="apple-converted-space"/>
          <w:rFonts w:ascii="Garamond" w:hAnsi="Garamond"/>
          <w:sz w:val="24"/>
          <w:szCs w:val="24"/>
        </w:rPr>
        <w:t xml:space="preserve"> propios del autor, en beneficio de las particularidades del nuevo libro.</w:t>
      </w:r>
      <w:r w:rsidR="00C12C09" w:rsidRPr="005F3A2E">
        <w:rPr>
          <w:rStyle w:val="apple-converted-space"/>
          <w:rFonts w:ascii="Garamond" w:hAnsi="Garamond"/>
          <w:sz w:val="24"/>
          <w:szCs w:val="24"/>
        </w:rPr>
        <w:t xml:space="preserve"> Un libro </w:t>
      </w:r>
      <w:r w:rsidR="00E96467" w:rsidRPr="005F3A2E">
        <w:rPr>
          <w:rStyle w:val="apple-converted-space"/>
          <w:rFonts w:ascii="Garamond" w:hAnsi="Garamond"/>
          <w:sz w:val="24"/>
          <w:szCs w:val="24"/>
        </w:rPr>
        <w:t xml:space="preserve">descarta la formalidad de los lineamientos </w:t>
      </w:r>
      <w:r w:rsidR="00E80C10" w:rsidRPr="005F3A2E">
        <w:rPr>
          <w:rStyle w:val="apple-converted-space"/>
          <w:rFonts w:ascii="Garamond" w:hAnsi="Garamond"/>
          <w:sz w:val="24"/>
          <w:szCs w:val="24"/>
        </w:rPr>
        <w:t xml:space="preserve">estructurales </w:t>
      </w:r>
      <w:r w:rsidR="00E96467" w:rsidRPr="005F3A2E">
        <w:rPr>
          <w:rStyle w:val="apple-converted-space"/>
          <w:rFonts w:ascii="Garamond" w:hAnsi="Garamond"/>
          <w:sz w:val="24"/>
          <w:szCs w:val="24"/>
        </w:rPr>
        <w:t xml:space="preserve">de una </w:t>
      </w:r>
      <w:r w:rsidR="006E6D38">
        <w:rPr>
          <w:rStyle w:val="apple-converted-space"/>
          <w:rFonts w:ascii="Garamond" w:hAnsi="Garamond"/>
          <w:sz w:val="24"/>
          <w:szCs w:val="24"/>
        </w:rPr>
        <w:t xml:space="preserve">obra </w:t>
      </w:r>
      <w:r w:rsidR="000174FA">
        <w:rPr>
          <w:rStyle w:val="apple-converted-space"/>
          <w:rFonts w:ascii="Garamond" w:hAnsi="Garamond"/>
          <w:sz w:val="24"/>
          <w:szCs w:val="24"/>
        </w:rPr>
        <w:t>producto de un</w:t>
      </w:r>
      <w:r w:rsidR="009355AD">
        <w:rPr>
          <w:rStyle w:val="apple-converted-space"/>
          <w:rFonts w:ascii="Garamond" w:hAnsi="Garamond"/>
          <w:sz w:val="24"/>
          <w:szCs w:val="24"/>
        </w:rPr>
        <w:t>a</w:t>
      </w:r>
      <w:r w:rsidR="006E6D38">
        <w:rPr>
          <w:rStyle w:val="apple-converted-space"/>
          <w:rFonts w:ascii="Garamond" w:hAnsi="Garamond"/>
          <w:sz w:val="24"/>
          <w:szCs w:val="24"/>
        </w:rPr>
        <w:t xml:space="preserve"> investigación</w:t>
      </w:r>
      <w:r w:rsidR="00E80C10" w:rsidRPr="005F3A2E">
        <w:rPr>
          <w:rStyle w:val="apple-converted-space"/>
          <w:rFonts w:ascii="Garamond" w:hAnsi="Garamond"/>
          <w:sz w:val="24"/>
          <w:szCs w:val="24"/>
        </w:rPr>
        <w:t>.</w:t>
      </w:r>
      <w:r w:rsidR="00BE0DE5" w:rsidRPr="005F3A2E">
        <w:rPr>
          <w:rStyle w:val="apple-converted-space"/>
          <w:rFonts w:ascii="Garamond" w:hAnsi="Garamond"/>
          <w:sz w:val="24"/>
          <w:szCs w:val="24"/>
        </w:rPr>
        <w:t xml:space="preserve"> Como precisa</w:t>
      </w:r>
      <w:r w:rsidR="00940697" w:rsidRPr="005F3A2E">
        <w:rPr>
          <w:rStyle w:val="apple-converted-space"/>
          <w:rFonts w:ascii="Garamond" w:hAnsi="Garamond"/>
          <w:sz w:val="24"/>
          <w:szCs w:val="24"/>
        </w:rPr>
        <w:t xml:space="preserve"> Sebastián </w:t>
      </w:r>
      <w:proofErr w:type="spellStart"/>
      <w:r w:rsidR="00940697" w:rsidRPr="005F3A2E">
        <w:rPr>
          <w:rStyle w:val="apple-converted-space"/>
          <w:rFonts w:ascii="Garamond" w:hAnsi="Garamond"/>
          <w:sz w:val="24"/>
          <w:szCs w:val="24"/>
        </w:rPr>
        <w:t>Touza</w:t>
      </w:r>
      <w:proofErr w:type="spellEnd"/>
      <w:r w:rsidR="00940697" w:rsidRPr="005F3A2E">
        <w:rPr>
          <w:rStyle w:val="apple-converted-space"/>
          <w:rFonts w:ascii="Garamond" w:hAnsi="Garamond"/>
          <w:sz w:val="24"/>
          <w:szCs w:val="24"/>
        </w:rPr>
        <w:t xml:space="preserve">, el autor de un libro </w:t>
      </w:r>
      <w:r w:rsidR="00940697" w:rsidRPr="005F3A2E">
        <w:rPr>
          <w:rStyle w:val="apple-converted-space"/>
          <w:rFonts w:ascii="Garamond" w:hAnsi="Garamond"/>
          <w:sz w:val="24"/>
          <w:szCs w:val="24"/>
        </w:rPr>
        <w:lastRenderedPageBreak/>
        <w:t>“debe transmitir convicción</w:t>
      </w:r>
      <w:r w:rsidR="009769B7" w:rsidRPr="005F3A2E">
        <w:rPr>
          <w:rStyle w:val="apple-converted-space"/>
          <w:rFonts w:ascii="Garamond" w:hAnsi="Garamond"/>
          <w:sz w:val="24"/>
          <w:szCs w:val="24"/>
        </w:rPr>
        <w:t xml:space="preserve"> en el poder de la escritura. Debe creer firmemente en lo que narra en su manuscrito, pero también en que hay lectores y lectoras interesados</w:t>
      </w:r>
      <w:r w:rsidR="00813ED8" w:rsidRPr="005F3A2E">
        <w:rPr>
          <w:rStyle w:val="apple-converted-space"/>
          <w:rFonts w:ascii="Garamond" w:hAnsi="Garamond"/>
          <w:sz w:val="24"/>
          <w:szCs w:val="24"/>
        </w:rPr>
        <w:t xml:space="preserve"> en leer lo que está contando” (</w:t>
      </w:r>
      <w:r w:rsidR="00DB322B" w:rsidRPr="005F3A2E">
        <w:rPr>
          <w:rStyle w:val="apple-converted-space"/>
          <w:rFonts w:ascii="Garamond" w:hAnsi="Garamond"/>
          <w:sz w:val="24"/>
          <w:szCs w:val="24"/>
        </w:rPr>
        <w:t>s.f.</w:t>
      </w:r>
      <w:r w:rsidR="001E79CA" w:rsidRPr="005F3A2E">
        <w:rPr>
          <w:rStyle w:val="apple-converted-space"/>
          <w:rFonts w:ascii="Garamond" w:hAnsi="Garamond"/>
          <w:sz w:val="24"/>
          <w:szCs w:val="24"/>
        </w:rPr>
        <w:t xml:space="preserve">, </w:t>
      </w:r>
      <w:r w:rsidR="00813ED8" w:rsidRPr="005F3A2E">
        <w:rPr>
          <w:rStyle w:val="apple-converted-space"/>
          <w:rFonts w:ascii="Garamond" w:hAnsi="Garamond"/>
          <w:sz w:val="24"/>
          <w:szCs w:val="24"/>
        </w:rPr>
        <w:t>p. 5).</w:t>
      </w:r>
    </w:p>
    <w:p w14:paraId="1ED22537" w14:textId="5E0F1C60" w:rsidR="00B27224" w:rsidRPr="005F3A2E" w:rsidRDefault="00B27224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Síntesis crítica</w:t>
      </w:r>
      <w:r w:rsidR="002077D1" w:rsidRPr="005F3A2E">
        <w:rPr>
          <w:rFonts w:ascii="Garamond" w:hAnsi="Garamond"/>
          <w:i/>
          <w:lang w:val="es-ES"/>
        </w:rPr>
        <w:t>:</w:t>
      </w:r>
      <w:r w:rsidR="002077D1"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="002077D1" w:rsidRPr="005F3A2E">
        <w:rPr>
          <w:rFonts w:ascii="Garamond" w:hAnsi="Garamond"/>
          <w:lang w:val="es-ES"/>
        </w:rPr>
        <w:t xml:space="preserve">s importante que el autor relea su </w:t>
      </w:r>
      <w:r w:rsidR="00790252">
        <w:rPr>
          <w:rFonts w:ascii="Garamond" w:hAnsi="Garamond"/>
          <w:lang w:val="es-ES"/>
        </w:rPr>
        <w:t>obra</w:t>
      </w:r>
      <w:r w:rsidR="002077D1" w:rsidRPr="005F3A2E">
        <w:rPr>
          <w:rFonts w:ascii="Garamond" w:hAnsi="Garamond"/>
          <w:lang w:val="es-ES"/>
        </w:rPr>
        <w:t xml:space="preserve"> desde una perspectiva crítica</w:t>
      </w:r>
      <w:r w:rsidR="00332A3F" w:rsidRPr="005F3A2E">
        <w:rPr>
          <w:rFonts w:ascii="Garamond" w:hAnsi="Garamond"/>
          <w:lang w:val="es-ES"/>
        </w:rPr>
        <w:t xml:space="preserve"> para </w:t>
      </w:r>
      <w:r w:rsidR="004C218D" w:rsidRPr="005F3A2E">
        <w:rPr>
          <w:rFonts w:ascii="Garamond" w:hAnsi="Garamond"/>
          <w:lang w:val="es-ES"/>
        </w:rPr>
        <w:t>depurar los excesos, la repetición y los amplios repasos de literatura o revisiones teóricas que desdibujan el tono y las contribuciones particulares del autor.</w:t>
      </w:r>
      <w:r w:rsidR="001E0D6E" w:rsidRPr="005F3A2E">
        <w:rPr>
          <w:rFonts w:ascii="Garamond" w:hAnsi="Garamond"/>
          <w:lang w:val="es-ES"/>
        </w:rPr>
        <w:t xml:space="preserve"> Los capítulos deben guardar una proporción en sí mismos, no es concebible dejar capítulos desbordados de información y gran cantidad de datos, siempre debe apostarse por </w:t>
      </w:r>
      <w:r w:rsidR="0042473F" w:rsidRPr="005F3A2E">
        <w:rPr>
          <w:rFonts w:ascii="Garamond" w:hAnsi="Garamond"/>
          <w:lang w:val="es-ES"/>
        </w:rPr>
        <w:t xml:space="preserve">introducirlos de forma adecuada, resumir </w:t>
      </w:r>
      <w:r w:rsidR="001B1E13" w:rsidRPr="005F3A2E">
        <w:rPr>
          <w:rFonts w:ascii="Garamond" w:hAnsi="Garamond"/>
          <w:lang w:val="es-ES"/>
        </w:rPr>
        <w:t>los argumentos y los hallazgos</w:t>
      </w:r>
      <w:r w:rsidR="001E0D6E" w:rsidRPr="005F3A2E">
        <w:rPr>
          <w:rFonts w:ascii="Garamond" w:hAnsi="Garamond"/>
          <w:lang w:val="es-ES"/>
        </w:rPr>
        <w:t xml:space="preserve"> y </w:t>
      </w:r>
      <w:r w:rsidR="001B1E13" w:rsidRPr="005F3A2E">
        <w:rPr>
          <w:rFonts w:ascii="Garamond" w:hAnsi="Garamond"/>
          <w:lang w:val="es-ES"/>
        </w:rPr>
        <w:t xml:space="preserve">ofrecer </w:t>
      </w:r>
      <w:r w:rsidR="001E0D6E" w:rsidRPr="005F3A2E">
        <w:rPr>
          <w:rFonts w:ascii="Garamond" w:hAnsi="Garamond"/>
          <w:lang w:val="es-ES"/>
        </w:rPr>
        <w:t xml:space="preserve">interpretaciones </w:t>
      </w:r>
      <w:r w:rsidR="00ED66B0" w:rsidRPr="005F3A2E">
        <w:rPr>
          <w:rFonts w:ascii="Garamond" w:hAnsi="Garamond"/>
          <w:lang w:val="es-ES"/>
        </w:rPr>
        <w:t>o análisis concreto</w:t>
      </w:r>
      <w:r w:rsidR="001E0D6E" w:rsidRPr="005F3A2E">
        <w:rPr>
          <w:rFonts w:ascii="Garamond" w:hAnsi="Garamond"/>
          <w:lang w:val="es-ES"/>
        </w:rPr>
        <w:t>s</w:t>
      </w:r>
      <w:r w:rsidR="001B1E13" w:rsidRPr="005F3A2E">
        <w:rPr>
          <w:rFonts w:ascii="Garamond" w:hAnsi="Garamond"/>
          <w:lang w:val="es-ES"/>
        </w:rPr>
        <w:t xml:space="preserve"> con ejemplos y gráficos</w:t>
      </w:r>
      <w:r w:rsidR="001E0D6E" w:rsidRPr="005F3A2E">
        <w:rPr>
          <w:rFonts w:ascii="Garamond" w:hAnsi="Garamond"/>
          <w:lang w:val="es-ES"/>
        </w:rPr>
        <w:t>.</w:t>
      </w:r>
    </w:p>
    <w:p w14:paraId="3C8BF1AB" w14:textId="2DDF54E7" w:rsidR="00FF12A0" w:rsidRPr="005F3A2E" w:rsidRDefault="00FF12A0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Amplitud temática con respecto a lo específico y cerrado de</w:t>
      </w:r>
      <w:r w:rsidR="00F27016">
        <w:rPr>
          <w:rFonts w:ascii="Garamond" w:hAnsi="Garamond"/>
          <w:i/>
          <w:lang w:val="es-ES"/>
        </w:rPr>
        <w:t xml:space="preserve"> la </w:t>
      </w:r>
      <w:bookmarkStart w:id="0" w:name="_GoBack"/>
      <w:r w:rsidR="00F27016">
        <w:rPr>
          <w:rFonts w:ascii="Garamond" w:hAnsi="Garamond"/>
          <w:i/>
          <w:lang w:val="es-ES"/>
        </w:rPr>
        <w:t>obra</w:t>
      </w:r>
      <w:bookmarkEnd w:id="0"/>
      <w:r w:rsidR="000174FA">
        <w:rPr>
          <w:rFonts w:ascii="Garamond" w:hAnsi="Garamond"/>
          <w:i/>
          <w:lang w:val="es-ES"/>
        </w:rPr>
        <w:t xml:space="preserve"> producto de una</w:t>
      </w:r>
      <w:r w:rsidR="00F27016">
        <w:rPr>
          <w:rFonts w:ascii="Garamond" w:hAnsi="Garamond"/>
          <w:i/>
          <w:lang w:val="es-ES"/>
        </w:rPr>
        <w:t xml:space="preserve"> investigación</w:t>
      </w:r>
      <w:r w:rsidR="0042473F" w:rsidRPr="005F3A2E">
        <w:rPr>
          <w:rFonts w:ascii="Garamond" w:hAnsi="Garamond"/>
          <w:i/>
          <w:lang w:val="es-ES"/>
        </w:rPr>
        <w:t>:</w:t>
      </w:r>
      <w:r w:rsidR="003F0D09"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="003F0D09" w:rsidRPr="005F3A2E">
        <w:rPr>
          <w:rFonts w:ascii="Garamond" w:hAnsi="Garamond"/>
          <w:lang w:val="es-ES"/>
        </w:rPr>
        <w:t xml:space="preserve">l autor debe considerar que la reformulación </w:t>
      </w:r>
      <w:r w:rsidR="000174FA">
        <w:rPr>
          <w:rFonts w:ascii="Garamond" w:hAnsi="Garamond"/>
          <w:lang w:val="es-ES"/>
        </w:rPr>
        <w:t>este tipo</w:t>
      </w:r>
      <w:r w:rsidR="006E6D38">
        <w:rPr>
          <w:rFonts w:ascii="Garamond" w:hAnsi="Garamond"/>
          <w:lang w:val="es-ES"/>
        </w:rPr>
        <w:t xml:space="preserve"> obra </w:t>
      </w:r>
      <w:r w:rsidR="003F0D09" w:rsidRPr="005F3A2E">
        <w:rPr>
          <w:rFonts w:ascii="Garamond" w:hAnsi="Garamond"/>
          <w:lang w:val="es-ES"/>
        </w:rPr>
        <w:t>a</w:t>
      </w:r>
      <w:r w:rsidR="006E6D38">
        <w:rPr>
          <w:rFonts w:ascii="Garamond" w:hAnsi="Garamond"/>
          <w:lang w:val="es-ES"/>
        </w:rPr>
        <w:t xml:space="preserve"> formato de</w:t>
      </w:r>
      <w:r w:rsidR="003F0D09" w:rsidRPr="005F3A2E">
        <w:rPr>
          <w:rFonts w:ascii="Garamond" w:hAnsi="Garamond"/>
          <w:lang w:val="es-ES"/>
        </w:rPr>
        <w:t xml:space="preserve"> libro requiere de una contextualización amplia de la temática específica; por ello, es indispensable la integración de las fuentes y las lecturas con los nuevos aportes, lograr una armonía narrativa que ubique las diferentes inte</w:t>
      </w:r>
      <w:r w:rsidR="00DD1015" w:rsidRPr="005F3A2E">
        <w:rPr>
          <w:rFonts w:ascii="Garamond" w:hAnsi="Garamond"/>
          <w:lang w:val="es-ES"/>
        </w:rPr>
        <w:t>rpretaciones que recoge la obra para el conocimiento del lector. Los nuevos hallazgos o propuestas deben ser evidentes, articulados con la contextualización.</w:t>
      </w:r>
    </w:p>
    <w:p w14:paraId="7BB61452" w14:textId="3DA64BC9" w:rsidR="0037677D" w:rsidRPr="005F3A2E" w:rsidRDefault="00226EED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Público al que está dirigido el libro:</w:t>
      </w:r>
      <w:r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Pr="005F3A2E">
        <w:rPr>
          <w:rFonts w:ascii="Garamond" w:hAnsi="Garamond"/>
          <w:lang w:val="es-ES"/>
        </w:rPr>
        <w:t>stá dirigid</w:t>
      </w:r>
      <w:r w:rsidR="00716FF5" w:rsidRPr="005F3A2E">
        <w:rPr>
          <w:rFonts w:ascii="Garamond" w:hAnsi="Garamond"/>
          <w:lang w:val="es-ES"/>
        </w:rPr>
        <w:t>o a nichos de investigadores</w:t>
      </w:r>
      <w:r w:rsidR="005F0B76" w:rsidRPr="005F3A2E">
        <w:rPr>
          <w:rFonts w:ascii="Garamond" w:hAnsi="Garamond"/>
          <w:lang w:val="es-ES"/>
        </w:rPr>
        <w:t>, estudiantes</w:t>
      </w:r>
      <w:r w:rsidR="00716FF5" w:rsidRPr="005F3A2E">
        <w:rPr>
          <w:rFonts w:ascii="Garamond" w:hAnsi="Garamond"/>
          <w:lang w:val="es-ES"/>
        </w:rPr>
        <w:t xml:space="preserve"> y público en general</w:t>
      </w:r>
      <w:r w:rsidR="003F0D09" w:rsidRPr="005F3A2E">
        <w:rPr>
          <w:rFonts w:ascii="Garamond" w:hAnsi="Garamond"/>
          <w:lang w:val="es-ES"/>
        </w:rPr>
        <w:t>, y no solo a expertos.</w:t>
      </w:r>
    </w:p>
    <w:p w14:paraId="238F57CE" w14:textId="00E0EC32" w:rsidR="003F0D09" w:rsidRPr="005F3A2E" w:rsidRDefault="00DD1015" w:rsidP="001E79CA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Uso de notas al pie:</w:t>
      </w:r>
      <w:r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Pr="005F3A2E">
        <w:rPr>
          <w:rFonts w:ascii="Garamond" w:hAnsi="Garamond"/>
          <w:lang w:val="es-ES"/>
        </w:rPr>
        <w:t>n cuanto a cantidad</w:t>
      </w:r>
      <w:r w:rsidR="00BB188F" w:rsidRPr="005F3A2E">
        <w:rPr>
          <w:rFonts w:ascii="Garamond" w:hAnsi="Garamond"/>
          <w:lang w:val="es-ES"/>
        </w:rPr>
        <w:t xml:space="preserve"> y tamaño</w:t>
      </w:r>
      <w:r w:rsidRPr="005F3A2E">
        <w:rPr>
          <w:rFonts w:ascii="Garamond" w:hAnsi="Garamond"/>
          <w:lang w:val="es-ES"/>
        </w:rPr>
        <w:t xml:space="preserve">, debe procurarse identificar qué de lo incluido en las notas es relevante, con el fin de agregarlo al cuerpo del texto, que es el lugar indicado para desarrollar y soportar las tesis del libro. </w:t>
      </w:r>
    </w:p>
    <w:p w14:paraId="2DE3C860" w14:textId="25C9F7EF" w:rsidR="009C4860" w:rsidRPr="005F3A2E" w:rsidRDefault="003F0D09" w:rsidP="009C4860">
      <w:pPr>
        <w:pStyle w:val="Prrafodelista"/>
        <w:numPr>
          <w:ilvl w:val="0"/>
          <w:numId w:val="2"/>
        </w:numPr>
        <w:spacing w:after="120" w:line="360" w:lineRule="auto"/>
        <w:ind w:left="0"/>
        <w:contextualSpacing w:val="0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i/>
          <w:lang w:val="es-ES"/>
        </w:rPr>
        <w:t>Bibliografía completa y revisada:</w:t>
      </w:r>
      <w:r w:rsidR="00082A98" w:rsidRPr="005F3A2E">
        <w:rPr>
          <w:rFonts w:ascii="Garamond" w:hAnsi="Garamond"/>
          <w:lang w:val="es-ES"/>
        </w:rPr>
        <w:t xml:space="preserve"> </w:t>
      </w:r>
      <w:r w:rsidR="001E79CA" w:rsidRPr="005F3A2E">
        <w:rPr>
          <w:rFonts w:ascii="Garamond" w:hAnsi="Garamond"/>
          <w:lang w:val="es-ES"/>
        </w:rPr>
        <w:t>E</w:t>
      </w:r>
      <w:r w:rsidR="00082A98" w:rsidRPr="005F3A2E">
        <w:rPr>
          <w:rFonts w:ascii="Garamond" w:hAnsi="Garamond"/>
          <w:lang w:val="es-ES"/>
        </w:rPr>
        <w:t>s importante que todo lo citado durante el texto esté incluido en la lista de referencias; por esto, es necesario, antes de presentar el lib</w:t>
      </w:r>
      <w:r w:rsidR="009C4860" w:rsidRPr="005F3A2E">
        <w:rPr>
          <w:rFonts w:ascii="Garamond" w:hAnsi="Garamond"/>
          <w:lang w:val="es-ES"/>
        </w:rPr>
        <w:t>ro, revisar en varias ocasiones.</w:t>
      </w:r>
    </w:p>
    <w:p w14:paraId="66FC58A3" w14:textId="535EF52F" w:rsidR="009C4860" w:rsidRPr="005F3A2E" w:rsidRDefault="009C4860" w:rsidP="009C4860">
      <w:pPr>
        <w:spacing w:after="120" w:line="360" w:lineRule="auto"/>
        <w:jc w:val="both"/>
        <w:rPr>
          <w:rFonts w:ascii="Garamond" w:hAnsi="Garamond"/>
          <w:b/>
          <w:lang w:val="es-ES"/>
        </w:rPr>
      </w:pPr>
      <w:r w:rsidRPr="005F3A2E">
        <w:rPr>
          <w:rFonts w:ascii="Garamond" w:hAnsi="Garamond"/>
          <w:b/>
          <w:lang w:val="es-ES"/>
        </w:rPr>
        <w:t>Referencias</w:t>
      </w:r>
    </w:p>
    <w:p w14:paraId="79E14D49" w14:textId="2F134E81" w:rsidR="009C4860" w:rsidRPr="005F3A2E" w:rsidRDefault="009C4860" w:rsidP="00155B0E">
      <w:pPr>
        <w:spacing w:after="120" w:line="360" w:lineRule="auto"/>
        <w:ind w:left="709" w:hanging="709"/>
        <w:jc w:val="both"/>
        <w:rPr>
          <w:rFonts w:ascii="Garamond" w:hAnsi="Garamond"/>
          <w:lang w:val="es-ES"/>
        </w:rPr>
      </w:pPr>
      <w:r w:rsidRPr="005F3A2E">
        <w:rPr>
          <w:rFonts w:ascii="Garamond" w:hAnsi="Garamond"/>
          <w:lang w:val="es-ES"/>
        </w:rPr>
        <w:lastRenderedPageBreak/>
        <w:t xml:space="preserve">Beltrán, J. (2017). </w:t>
      </w:r>
      <w:r w:rsidRPr="005F3A2E">
        <w:rPr>
          <w:rFonts w:ascii="Garamond" w:hAnsi="Garamond"/>
          <w:i/>
          <w:lang w:val="es-ES"/>
        </w:rPr>
        <w:t>Manual de edición académica</w:t>
      </w:r>
      <w:r w:rsidRPr="005F3A2E">
        <w:rPr>
          <w:rFonts w:ascii="Garamond" w:hAnsi="Garamond"/>
          <w:lang w:val="es-ES"/>
        </w:rPr>
        <w:t>. Bogotá: Universidad de los Andes, Universidad Nacional de Colombia.</w:t>
      </w:r>
    </w:p>
    <w:p w14:paraId="2976010E" w14:textId="4501E755" w:rsidR="009C4860" w:rsidRPr="005F3A2E" w:rsidRDefault="009C4860" w:rsidP="00155B0E">
      <w:pPr>
        <w:spacing w:after="120" w:line="360" w:lineRule="auto"/>
        <w:ind w:left="709" w:hanging="709"/>
        <w:jc w:val="both"/>
        <w:rPr>
          <w:rFonts w:ascii="Garamond" w:hAnsi="Garamond"/>
        </w:rPr>
      </w:pPr>
      <w:proofErr w:type="spellStart"/>
      <w:r w:rsidRPr="005F3A2E">
        <w:rPr>
          <w:rStyle w:val="apple-converted-space"/>
          <w:rFonts w:ascii="Garamond" w:hAnsi="Garamond"/>
        </w:rPr>
        <w:t>Touza</w:t>
      </w:r>
      <w:proofErr w:type="spellEnd"/>
      <w:r w:rsidRPr="005F3A2E">
        <w:rPr>
          <w:rStyle w:val="apple-converted-space"/>
          <w:rFonts w:ascii="Garamond" w:hAnsi="Garamond"/>
        </w:rPr>
        <w:t>, S. (s.f.). Consejos editoriales para publicar una tesis como libro.</w:t>
      </w:r>
      <w:r w:rsidR="00155B0E" w:rsidRPr="005F3A2E">
        <w:rPr>
          <w:rStyle w:val="apple-converted-space"/>
          <w:rFonts w:ascii="Garamond" w:hAnsi="Garamond"/>
        </w:rPr>
        <w:t xml:space="preserve"> Recuperado de http://www.ediunc.uncu.edu.ar/public/js/mfm/editor/pdf/Tesis_a_libro_4.pdf</w:t>
      </w:r>
    </w:p>
    <w:sectPr w:rsidR="009C4860" w:rsidRPr="005F3A2E" w:rsidSect="00723AE1">
      <w:headerReference w:type="default" r:id="rId7"/>
      <w:pgSz w:w="12240" w:h="15840"/>
      <w:pgMar w:top="3402" w:right="1701" w:bottom="1418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C0CF" w14:textId="77777777" w:rsidR="009D567F" w:rsidRDefault="009D567F" w:rsidP="00723AE1">
      <w:r>
        <w:separator/>
      </w:r>
    </w:p>
  </w:endnote>
  <w:endnote w:type="continuationSeparator" w:id="0">
    <w:p w14:paraId="72F541F0" w14:textId="77777777" w:rsidR="009D567F" w:rsidRDefault="009D567F" w:rsidP="0072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C441" w14:textId="77777777" w:rsidR="009D567F" w:rsidRDefault="009D567F" w:rsidP="00723AE1">
      <w:r>
        <w:separator/>
      </w:r>
    </w:p>
  </w:footnote>
  <w:footnote w:type="continuationSeparator" w:id="0">
    <w:p w14:paraId="1A17FE24" w14:textId="77777777" w:rsidR="009D567F" w:rsidRDefault="009D567F" w:rsidP="0072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ADF8" w14:textId="5E684E0C" w:rsidR="00723AE1" w:rsidRDefault="00723AE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3EA2AE20" wp14:editId="426AE1C0">
          <wp:simplePos x="0" y="0"/>
          <wp:positionH relativeFrom="column">
            <wp:posOffset>-1142967</wp:posOffset>
          </wp:positionH>
          <wp:positionV relativeFrom="paragraph">
            <wp:posOffset>-1078163</wp:posOffset>
          </wp:positionV>
          <wp:extent cx="7888003" cy="2093828"/>
          <wp:effectExtent l="0" t="0" r="1143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C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003" cy="209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3044"/>
    <w:multiLevelType w:val="hybridMultilevel"/>
    <w:tmpl w:val="605AE7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2F45"/>
    <w:multiLevelType w:val="hybridMultilevel"/>
    <w:tmpl w:val="3E5240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4088"/>
    <w:multiLevelType w:val="hybridMultilevel"/>
    <w:tmpl w:val="3E408898"/>
    <w:lvl w:ilvl="0" w:tplc="0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6"/>
    <w:rsid w:val="00001E76"/>
    <w:rsid w:val="000174FA"/>
    <w:rsid w:val="00020128"/>
    <w:rsid w:val="00050DAC"/>
    <w:rsid w:val="00063A68"/>
    <w:rsid w:val="00082A98"/>
    <w:rsid w:val="00085DBD"/>
    <w:rsid w:val="000A0E0C"/>
    <w:rsid w:val="000A48D5"/>
    <w:rsid w:val="000F361E"/>
    <w:rsid w:val="001338ED"/>
    <w:rsid w:val="00142260"/>
    <w:rsid w:val="0014316A"/>
    <w:rsid w:val="00155B0E"/>
    <w:rsid w:val="001B1E13"/>
    <w:rsid w:val="001B56F8"/>
    <w:rsid w:val="001C2312"/>
    <w:rsid w:val="001D6B92"/>
    <w:rsid w:val="001E0D6E"/>
    <w:rsid w:val="001E79CA"/>
    <w:rsid w:val="002077D1"/>
    <w:rsid w:val="00226EED"/>
    <w:rsid w:val="002556C3"/>
    <w:rsid w:val="00280A59"/>
    <w:rsid w:val="002B3EB1"/>
    <w:rsid w:val="002B62DC"/>
    <w:rsid w:val="002E3761"/>
    <w:rsid w:val="00332A3F"/>
    <w:rsid w:val="0037677D"/>
    <w:rsid w:val="003F0D09"/>
    <w:rsid w:val="003F27A1"/>
    <w:rsid w:val="00412D2F"/>
    <w:rsid w:val="0042473F"/>
    <w:rsid w:val="004A071A"/>
    <w:rsid w:val="004B5FCC"/>
    <w:rsid w:val="004C218D"/>
    <w:rsid w:val="004E5084"/>
    <w:rsid w:val="00517322"/>
    <w:rsid w:val="005444C7"/>
    <w:rsid w:val="005736E7"/>
    <w:rsid w:val="00592EFE"/>
    <w:rsid w:val="005A116E"/>
    <w:rsid w:val="005C3BB4"/>
    <w:rsid w:val="005F0B76"/>
    <w:rsid w:val="005F3A2E"/>
    <w:rsid w:val="006112C2"/>
    <w:rsid w:val="00635EF6"/>
    <w:rsid w:val="00661F80"/>
    <w:rsid w:val="00675461"/>
    <w:rsid w:val="006E60DB"/>
    <w:rsid w:val="006E6D38"/>
    <w:rsid w:val="0070691B"/>
    <w:rsid w:val="00715465"/>
    <w:rsid w:val="00716FF5"/>
    <w:rsid w:val="00723AE1"/>
    <w:rsid w:val="00790252"/>
    <w:rsid w:val="007A21A7"/>
    <w:rsid w:val="007A5390"/>
    <w:rsid w:val="007B25CE"/>
    <w:rsid w:val="007B4B6A"/>
    <w:rsid w:val="007C081A"/>
    <w:rsid w:val="007C6BBE"/>
    <w:rsid w:val="007D566C"/>
    <w:rsid w:val="00813ED8"/>
    <w:rsid w:val="008A4D6C"/>
    <w:rsid w:val="008D3F10"/>
    <w:rsid w:val="009355AD"/>
    <w:rsid w:val="00940697"/>
    <w:rsid w:val="009549D8"/>
    <w:rsid w:val="009647E1"/>
    <w:rsid w:val="009732C9"/>
    <w:rsid w:val="009769B7"/>
    <w:rsid w:val="009C22AA"/>
    <w:rsid w:val="009C4860"/>
    <w:rsid w:val="009D4C18"/>
    <w:rsid w:val="009D567F"/>
    <w:rsid w:val="00A41258"/>
    <w:rsid w:val="00A52093"/>
    <w:rsid w:val="00A63230"/>
    <w:rsid w:val="00AB008D"/>
    <w:rsid w:val="00B05A98"/>
    <w:rsid w:val="00B27224"/>
    <w:rsid w:val="00B71C07"/>
    <w:rsid w:val="00B97AA3"/>
    <w:rsid w:val="00BA6D32"/>
    <w:rsid w:val="00BB188F"/>
    <w:rsid w:val="00BE0DE5"/>
    <w:rsid w:val="00BE34BC"/>
    <w:rsid w:val="00BF29B6"/>
    <w:rsid w:val="00C06428"/>
    <w:rsid w:val="00C12C09"/>
    <w:rsid w:val="00C6527D"/>
    <w:rsid w:val="00C85435"/>
    <w:rsid w:val="00C8581A"/>
    <w:rsid w:val="00CB0BB6"/>
    <w:rsid w:val="00D62B5E"/>
    <w:rsid w:val="00DB322B"/>
    <w:rsid w:val="00DD1015"/>
    <w:rsid w:val="00E35093"/>
    <w:rsid w:val="00E413E9"/>
    <w:rsid w:val="00E50426"/>
    <w:rsid w:val="00E64027"/>
    <w:rsid w:val="00E80C10"/>
    <w:rsid w:val="00E81F1F"/>
    <w:rsid w:val="00E96467"/>
    <w:rsid w:val="00EA78E1"/>
    <w:rsid w:val="00EB2191"/>
    <w:rsid w:val="00ED66B0"/>
    <w:rsid w:val="00EE1BF8"/>
    <w:rsid w:val="00EE6D3D"/>
    <w:rsid w:val="00F27016"/>
    <w:rsid w:val="00F83F51"/>
    <w:rsid w:val="00FA598D"/>
    <w:rsid w:val="00FB6F51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3E9"/>
    <w:pPr>
      <w:ind w:left="720"/>
      <w:contextualSpacing/>
    </w:pPr>
    <w:rPr>
      <w:rFonts w:eastAsiaTheme="minorEastAsia"/>
      <w:lang w:eastAsia="es-ES"/>
    </w:rPr>
  </w:style>
  <w:style w:type="paragraph" w:customStyle="1" w:styleId="p1">
    <w:name w:val="p1"/>
    <w:basedOn w:val="Normal"/>
    <w:rsid w:val="0037677D"/>
    <w:pPr>
      <w:spacing w:line="182" w:lineRule="atLeast"/>
      <w:ind w:left="1050"/>
      <w:jc w:val="both"/>
    </w:pPr>
    <w:rPr>
      <w:rFonts w:ascii="Times" w:hAnsi="Times" w:cs="Times New Roman"/>
      <w:color w:val="2D2829"/>
      <w:sz w:val="17"/>
      <w:szCs w:val="17"/>
      <w:lang w:eastAsia="es-ES_tradnl"/>
    </w:rPr>
  </w:style>
  <w:style w:type="character" w:customStyle="1" w:styleId="apple-converted-space">
    <w:name w:val="apple-converted-space"/>
    <w:basedOn w:val="Fuentedeprrafopredeter"/>
    <w:rsid w:val="0037677D"/>
  </w:style>
  <w:style w:type="table" w:styleId="Tablaconcuadrcula">
    <w:name w:val="Table Grid"/>
    <w:basedOn w:val="Tablanormal"/>
    <w:uiPriority w:val="39"/>
    <w:rsid w:val="004E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7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7E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B0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B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B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BB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3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AE1"/>
  </w:style>
  <w:style w:type="paragraph" w:styleId="Piedepgina">
    <w:name w:val="footer"/>
    <w:basedOn w:val="Normal"/>
    <w:link w:val="PiedepginaCar"/>
    <w:uiPriority w:val="99"/>
    <w:unhideWhenUsed/>
    <w:rsid w:val="00723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Maritza Ramírez Ramos</cp:lastModifiedBy>
  <cp:revision>5</cp:revision>
  <cp:lastPrinted>2017-08-11T21:53:00Z</cp:lastPrinted>
  <dcterms:created xsi:type="dcterms:W3CDTF">2020-03-11T20:19:00Z</dcterms:created>
  <dcterms:modified xsi:type="dcterms:W3CDTF">2020-03-11T20:59:00Z</dcterms:modified>
</cp:coreProperties>
</file>